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2 Timoteo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Timoteo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Mula kay Pablo, na isang apostol ni Cristo Jesus sa pamamagitan ng kalooban ng Diyos, ayon sa pangako ng buhay na nakay Cristo Jesus, </w:t>
      </w:r>
      <w:r>
        <w:rPr>
          <w:vertAlign w:val="superscript"/>
        </w:rPr>
        <w:t>2</w:t>
      </w:r>
      <w:r>
        <w:t>para kay Timoteo, pinakamamahal na anak: Biyaya, habag, at kapayapaan mula sa Diyos Ama at kay Cristo Jesus na ating Panginoon.</w:t>
      </w:r>
      <w:r>
        <w:rPr>
          <w:vertAlign w:val="superscript"/>
        </w:rPr>
        <w:t>3</w:t>
      </w:r>
      <w:r>
        <w:t xml:space="preserve">Nagpapasalamat ako sa Diyos, na aking pinaglilingkuran mula pa sa aking mga ninuno, na may malinis na budhi, habang patuloy kitang inaalala sa aking mga panalangin. Gabi at araw, </w:t>
      </w:r>
      <w:r>
        <w:rPr>
          <w:vertAlign w:val="superscript"/>
        </w:rPr>
        <w:t>4</w:t>
      </w:r>
      <w:r>
        <w:t xml:space="preserve">nananabik akong makita ka, upang maaari akong mapuno ng kagalakan. Naaalala ko ang iyong mga pagluha. </w:t>
      </w:r>
      <w:r>
        <w:rPr>
          <w:vertAlign w:val="superscript"/>
        </w:rPr>
        <w:t>5</w:t>
      </w:r>
      <w:r>
        <w:t>Napaalalahanan ako sa tapat mong pananampalataya na unang ipinamuhay ng iyong lola na si Loida at ng iyong ina na si Eunice. At natitiyak ko na ipinapamuhay mo rin ito.</w:t>
      </w:r>
      <w:r>
        <w:rPr>
          <w:vertAlign w:val="superscript"/>
        </w:rPr>
        <w:t>6</w:t>
      </w:r>
      <w:r>
        <w:t xml:space="preserve">Ito ang dahilan na pinapaalalahanan kita na pagningasin muli ang kaloob ng Diyos sa iyo sa pamamagitan ng pagpatong ko ng aking mga kamay. </w:t>
      </w:r>
      <w:r>
        <w:rPr>
          <w:vertAlign w:val="superscript"/>
        </w:rPr>
        <w:t>7</w:t>
      </w:r>
      <w:r>
        <w:t>Sapagkat hindi tayo binigyan ng Diyos ng espiritu ng pagkatakot, kundi ng kapangyarihan, pag-ibig at disiplina.</w:t>
      </w:r>
      <w:r>
        <w:rPr>
          <w:vertAlign w:val="superscript"/>
        </w:rPr>
        <w:t>8</w:t>
      </w:r>
      <w:r>
        <w:t xml:space="preserve">Kaya huwag mong ikakahiya ang magpatotoo tungkol sa ating Panginoon, maging ako, si Pablo, na kaniyang bilanggo. Sa halip, makibahagi sa pagdurusa para sa ebanghelyo ayon sa kapangyarihan ng Diyos. </w:t>
      </w:r>
      <w:r>
        <w:rPr>
          <w:vertAlign w:val="superscript"/>
        </w:rPr>
        <w:t>9</w:t>
      </w:r>
      <w:r>
        <w:t xml:space="preserve">Ang Diyos ang nagligtas sa atin at tumawag sa atin sa banal na pagkatawag. Ginawa niya ito, hindi ayon sa ating mga gawa, ngunit ayon sa kaniyang layunin at biyaya. Ibinigay niya ang mga bagay na ito sa atin kay Cristo Jesus bago pa ang pasimula ng panahon. </w:t>
      </w:r>
      <w:r>
        <w:rPr>
          <w:vertAlign w:val="superscript"/>
        </w:rPr>
        <w:t>10</w:t>
      </w:r>
      <w:r>
        <w:t xml:space="preserve">Ngunit ngayon naihayag na ang pagliligtas ng Diyos sa pamamagitan ng pagpapakita ng ating Panginoong Jesu-Cristo. Si Cristo ang siyang naglagay ng hangganan sa kamatayan at nagdala ng buhay na walang hangganan upang magliwanag sa pamamagitan ng ebanghelyo. </w:t>
      </w:r>
      <w:r>
        <w:rPr>
          <w:vertAlign w:val="superscript"/>
        </w:rPr>
        <w:t>11</w:t>
      </w:r>
      <w:r>
        <w:t>Dahil dito, ako ay hinirang na tagapangaral, isang apostol, at tagapagturo.</w:t>
      </w:r>
      <w:r>
        <w:rPr>
          <w:vertAlign w:val="superscript"/>
        </w:rPr>
        <w:t>12</w:t>
      </w:r>
      <w:r>
        <w:t xml:space="preserve">Dahil dito ako din ay nagdurusa sa mga bagay na ito. Ngunit hindi ako nahiya, sapagkat kilala ko ang aking pinaniwalaan. Natitiyak ko na kaya niyang ingatan ang anumang bagay na ipinagkatiwala ko sa kaniya hanggang sa araw na iyon. </w:t>
      </w:r>
      <w:r>
        <w:rPr>
          <w:vertAlign w:val="superscript"/>
        </w:rPr>
        <w:t>13</w:t>
      </w:r>
      <w:r>
        <w:t xml:space="preserve">Ingatan mo ang mga halimbawa ng mga tapat na mensaheng narinig mo sa akin, kasama ang pananampalataya at pag-ibig na nakay Cristo Jesus. </w:t>
      </w:r>
      <w:r>
        <w:rPr>
          <w:vertAlign w:val="superscript"/>
        </w:rPr>
        <w:t>14</w:t>
      </w:r>
      <w:r>
        <w:t>Ang mabuting bagay na ipinagkatiwala ng Diyos sa iyo, bantayan mo ito sa pamamagitan ng Banal na Espiritu, na namumuhay sa atin.</w:t>
      </w:r>
      <w:r>
        <w:rPr>
          <w:vertAlign w:val="superscript"/>
        </w:rPr>
        <w:t>15</w:t>
      </w:r>
      <w:r>
        <w:t xml:space="preserve">Alam mo ito, na lahat ng nakatira sa Asya ay tumalikod sa akin. Sa grupong ito ay sina Figelo at Hermogenes. </w:t>
      </w:r>
      <w:r>
        <w:rPr>
          <w:vertAlign w:val="superscript"/>
        </w:rPr>
        <w:t>16</w:t>
      </w:r>
      <w:r>
        <w:t xml:space="preserve">Kahabagan nawa ng Panginoon ang sambahayan ni Onesiforo, sapagkat madalas niya akong pinalalakas at hindi niya ikinahiya ang aking kadena. </w:t>
      </w:r>
      <w:r>
        <w:rPr>
          <w:vertAlign w:val="superscript"/>
        </w:rPr>
        <w:t>17</w:t>
      </w:r>
      <w:r>
        <w:t xml:space="preserve">Sa halip, noong nasa Roma siya, masigasig niya akong hinanap, at natagpuan niya ako. </w:t>
      </w:r>
      <w:r>
        <w:rPr>
          <w:vertAlign w:val="superscript"/>
        </w:rPr>
        <w:t>18</w:t>
      </w:r>
      <w:r>
        <w:t>Ang Panginoon nawa ang magkaloob sa kaniya upang kaniyang masumpungan ang habag sa araw na iyon. At alam mo ng lubusan ang lahat ng paraan ng pagtulong niya sa akin sa Efeso.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Kaya ikaw, anak ko, maging matatag ka sa biyayang nakay Cristo Jesus. </w:t>
      </w:r>
      <w:r>
        <w:rPr>
          <w:vertAlign w:val="superscript"/>
        </w:rPr>
        <w:t>2</w:t>
      </w:r>
      <w:r>
        <w:t>At ang mga bagay na narinig mo sa akin kasama ng maraming saksi, ipagkatiwala mo ang mga ito sa mga tapat na tao na kaya ring magturo sa iba.</w:t>
      </w:r>
      <w:r>
        <w:rPr>
          <w:vertAlign w:val="superscript"/>
        </w:rPr>
        <w:t>3</w:t>
      </w:r>
      <w:r>
        <w:t xml:space="preserve">Samahan mo ako sa pagdurusa at paghihirap, tulad ng isang mabuting sundalo ni Cristo Jesus. </w:t>
      </w:r>
      <w:r>
        <w:rPr>
          <w:vertAlign w:val="superscript"/>
        </w:rPr>
        <w:t>4</w:t>
      </w:r>
      <w:r>
        <w:t xml:space="preserve">Walang sundalo ang naglilingkod habang nakatali sa mga bagay ng buhay na ito, upang sa ganoon kalugdan siya ng kaniyang mataas na opisyal. </w:t>
      </w:r>
      <w:r>
        <w:rPr>
          <w:vertAlign w:val="superscript"/>
        </w:rPr>
        <w:t>5</w:t>
      </w:r>
      <w:r>
        <w:t>Gayundin naman, kung sinuman ang makipagpaligsahan tulad ng isang manlalaro, hindi siya kokoronahan maliban kung siya ay makipagpaligsahan ayon sa mga alituntunin.</w:t>
      </w:r>
      <w:r>
        <w:rPr>
          <w:vertAlign w:val="superscript"/>
        </w:rPr>
        <w:t>6</w:t>
      </w:r>
      <w:r>
        <w:t xml:space="preserve">Kinakailangang ang isang masipag na magsasaka ay maunang tatanggap ng kaniyang bahagi sa ani. </w:t>
      </w:r>
      <w:r>
        <w:rPr>
          <w:vertAlign w:val="superscript"/>
        </w:rPr>
        <w:t>7</w:t>
      </w:r>
      <w:r>
        <w:t>Isipin mo ang tungkol sa aking sinasabi, sapagkat ang Panginoon ang magbibigay sa iyo ng pang-unawa sa lahat ng bagay.</w:t>
      </w:r>
      <w:r>
        <w:rPr>
          <w:vertAlign w:val="superscript"/>
        </w:rPr>
        <w:t>8</w:t>
      </w:r>
      <w:r>
        <w:t xml:space="preserve">Alalahanin mo si Jesu-Cristo, mula sa binhi ni David, na binuhay mula sa mga patay. Ayon ito sa aking mensahe ng ebanghelyo, </w:t>
      </w:r>
      <w:r>
        <w:rPr>
          <w:vertAlign w:val="superscript"/>
        </w:rPr>
        <w:t>9</w:t>
      </w:r>
      <w:r>
        <w:t xml:space="preserve">kung saan ako ay nagdurusa na humantong sa pagkakadena sa akin na parang isang kriminal. Ngunit ang salita ng Diyos ay hindi nakatanikala. </w:t>
      </w:r>
      <w:r>
        <w:rPr>
          <w:vertAlign w:val="superscript"/>
        </w:rPr>
        <w:t>10</w:t>
      </w:r>
      <w:r>
        <w:t>Kaya tinitiis ko ang lahat ng bagay para sa mga pinili, upang matamo din nila ang kaligtasan na nakay Cristo Jesus, na may kaluwalhatian na walang hanggan.</w:t>
      </w:r>
      <w:r>
        <w:rPr>
          <w:vertAlign w:val="superscript"/>
        </w:rPr>
        <w:t>11</w:t>
      </w:r>
      <w:r>
        <w:t xml:space="preserve">Ang kasabihang ito ay mapagkakatiwalaan, "Kung namatay tayong kasama niya, mabubuhay din tayo kasama niya. </w:t>
      </w:r>
      <w:r>
        <w:rPr>
          <w:vertAlign w:val="superscript"/>
        </w:rPr>
        <w:t>12</w:t>
      </w:r>
      <w:r>
        <w:t xml:space="preserve">Kung magtitiis tayo, maghahari din tayong kasama niya. Kung ikakaila natin siya, ikakaila din niya tayo. </w:t>
      </w:r>
      <w:r>
        <w:rPr>
          <w:vertAlign w:val="superscript"/>
        </w:rPr>
        <w:t>13</w:t>
      </w:r>
      <w:r>
        <w:t>Kung hindi tayo tapat, nananatili siyang tapat, sapagkat hindi niya maaaring ipagkaila ang kaniyang sarili."</w:t>
      </w:r>
      <w:r>
        <w:rPr>
          <w:vertAlign w:val="superscript"/>
        </w:rPr>
        <w:t>14</w:t>
      </w:r>
      <w:r>
        <w:t xml:space="preserve">Palagi mo silang paalalahanan ng mga bagay na ito. Pagsabihan mo sila sa harap ng Diyos na huwag makipag-away tungkol sa mga salita. Dahil, walang mapapakinabangan dito. Dahil dito may pagkawasak para sa mga nakikinig. </w:t>
      </w:r>
      <w:r>
        <w:rPr>
          <w:vertAlign w:val="superscript"/>
        </w:rPr>
        <w:t>15</w:t>
      </w:r>
      <w:r>
        <w:t>Gawin mo ang lahat mong makakaya upang iharap ang iyong sarili na karapat-dapat sa Diyos bilang isang manggagawang walang dapat ikahiya. Panghawakan mo ng tama ang salita ng katotohanan.</w:t>
      </w:r>
      <w:r>
        <w:rPr>
          <w:vertAlign w:val="superscript"/>
        </w:rPr>
        <w:t>16</w:t>
      </w:r>
      <w:r>
        <w:t xml:space="preserve">Iwasan ang usapang malaswa, na siyang nagiging daan sa higit pang kawalan ng pagkilala sa Diyos. </w:t>
      </w:r>
      <w:r>
        <w:rPr>
          <w:vertAlign w:val="superscript"/>
        </w:rPr>
        <w:t>17</w:t>
      </w:r>
      <w:r>
        <w:t xml:space="preserve">Ang kanilang salita ay kakalat tulad ng ganggrena. Kabilang dito sina Himeneo at Fileto. </w:t>
      </w:r>
      <w:r>
        <w:rPr>
          <w:vertAlign w:val="superscript"/>
        </w:rPr>
        <w:t>18</w:t>
      </w:r>
      <w:r>
        <w:t>Sila ang mga lalaking nalihis sa katotohanan. Sinasabi nila na ang muling pagkabuhay ay nangyari na. Ginugulo nila ang pananampalataya ng ilan.</w:t>
      </w:r>
      <w:r>
        <w:rPr>
          <w:vertAlign w:val="superscript"/>
        </w:rPr>
        <w:t>19</w:t>
      </w:r>
      <w:r>
        <w:t xml:space="preserve">Gayunman, nakatayo ang matibay na pundasyong itinatag ng Diyos. Mayroon itong tatak na ganito: "Nakikilala ng Panginoon kung sino ang mga kaniya" at "Bawat isang tumatawag sa pangalan ng Panginoon ay dapat lumayo sa kasamaan" </w:t>
      </w:r>
      <w:r>
        <w:rPr>
          <w:vertAlign w:val="superscript"/>
        </w:rPr>
        <w:t>20</w:t>
      </w:r>
      <w:r>
        <w:t xml:space="preserve">Sa mayamang tahanan, hindi lamang lalagyang yari sa ginto at pilak ang naroon. May mga lalagyan ding yari sa kahoy at putik. Ang ilan sa mga ito ay ginagamit sa marangal ngunit ang ilan ay sa hindi marangal. </w:t>
      </w:r>
      <w:r>
        <w:rPr>
          <w:vertAlign w:val="superscript"/>
        </w:rPr>
        <w:t>21</w:t>
      </w:r>
      <w:r>
        <w:t>Kung sinuman ang maglinis ng kaniyang sarili mula sa hindi marangal na pagkakagamit, siya ay isang marangal na lalagyan. Siya ay ibinukod, kagamit-gamit sa kaniyang Panginoon, at inihanda para sa bawat mabuting gawain.</w:t>
      </w:r>
      <w:r>
        <w:rPr>
          <w:vertAlign w:val="superscript"/>
        </w:rPr>
        <w:t>22</w:t>
      </w:r>
      <w:r>
        <w:t xml:space="preserve">Lumayo sa mga makalamang pagnanasa ng kabataan. Pagsikapan na matamo ang katuwiran, pananampalataya, pag-ibig, at kapayapaan kasama ang mga tumatawag sa Panginoon mula sa malinis na puso. </w:t>
      </w:r>
      <w:r>
        <w:rPr>
          <w:vertAlign w:val="superscript"/>
        </w:rPr>
        <w:t>23</w:t>
      </w:r>
      <w:r>
        <w:t>Ngunit tanggihan ang mga walang kabuluhan at mangmang na mga katanungan. Alam mo na hahantong ang mga ito sa pagtatalo.</w:t>
      </w:r>
      <w:r>
        <w:rPr>
          <w:vertAlign w:val="superscript"/>
        </w:rPr>
        <w:t>24</w:t>
      </w:r>
      <w:r>
        <w:t xml:space="preserve">Hindi dapat nakikipag-away ang lingkod ng Panginoon. Sa halip dapat siyang maging marahan sa lahat, may kakayahang magturo, at matiyaga. </w:t>
      </w:r>
      <w:r>
        <w:rPr>
          <w:vertAlign w:val="superscript"/>
        </w:rPr>
        <w:t>25</w:t>
      </w:r>
      <w:r>
        <w:t xml:space="preserve">Dapat niyang turuan ang mga sumasalungat sa kaniya ng may kababaang-loob. Baka sakaling pagkalooban sila ng Diyos ng pagsisisi para sa pagkaalam sa katotohanan. </w:t>
      </w:r>
      <w:r>
        <w:rPr>
          <w:vertAlign w:val="superscript"/>
        </w:rPr>
        <w:t>26</w:t>
      </w:r>
      <w:r>
        <w:t>Maliliwanagan muli ang kanilang isip at makakawala sa bitag ng diyablo, pagkatapos na sila ay kaniyang bihagin para sa kaniyang kalooban.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Ngunit alamin ito: na sa mga huling araw ay magkakaroon ng kahirapan. </w:t>
      </w:r>
      <w:r>
        <w:rPr>
          <w:vertAlign w:val="superscript"/>
        </w:rPr>
        <w:t>2</w:t>
      </w:r>
      <w:r>
        <w:t xml:space="preserve">Sapagkat ang mga tao ay magiging makasarili, maibigin sa pera, mayabang, hambog, mga lapastangan, suwail sa mga magulang, walang utang na loob, at hindi banal. </w:t>
      </w:r>
      <w:r>
        <w:rPr>
          <w:vertAlign w:val="superscript"/>
        </w:rPr>
        <w:t>3</w:t>
      </w:r>
      <w:r>
        <w:t xml:space="preserve">Sila ay mawawalan ng likas na pag-ibig, hindi mapayapa, mga mapanira, walang pagpipigil sa sarili, marahas, hindi maibigin sa mabuti. </w:t>
      </w:r>
      <w:r>
        <w:rPr>
          <w:vertAlign w:val="superscript"/>
        </w:rPr>
        <w:t>4</w:t>
      </w:r>
      <w:r>
        <w:t>Sila ay magiging mga taksil, matigas ang ulo, palalo, maibigin sa kalayawan sa halip na maibigin sa Diyos.</w:t>
      </w:r>
      <w:r>
        <w:rPr>
          <w:vertAlign w:val="superscript"/>
        </w:rPr>
        <w:t>5</w:t>
      </w:r>
      <w:r>
        <w:t xml:space="preserve">Magkukunwari silang mga maka-diyos ngunit itatanggi nila ang kapangyarihan nito. Layuan mo ang mga taong ito. </w:t>
      </w:r>
      <w:r>
        <w:rPr>
          <w:vertAlign w:val="superscript"/>
        </w:rPr>
        <w:t>6</w:t>
      </w:r>
      <w:r>
        <w:t xml:space="preserve">Sapagkat ilan sa kanila ay pumapasok sa mga bahay at nang-aakit ng mga mangmang na babae. Ang mga babaeng ito ay patong-patong ang mga kasalanan at natatangay ng iba't-ibang pagnanasa. </w:t>
      </w:r>
      <w:r>
        <w:rPr>
          <w:vertAlign w:val="superscript"/>
        </w:rPr>
        <w:t>7</w:t>
      </w:r>
      <w:r>
        <w:t>Ang mga babaeng ito ay palaging nag-aaral, ngunit kahit kailan wala silang kakayahang magkaroon ng pang-unawa sa katotohanan.</w:t>
      </w:r>
      <w:r>
        <w:rPr>
          <w:vertAlign w:val="superscript"/>
        </w:rPr>
        <w:t>8</w:t>
      </w:r>
      <w:r>
        <w:t xml:space="preserve">Sa ganoon ding paraan na tulad ni Janes at Jambres na sumalungat kay Moises. Sa paraang ito ang mga bulaang tagapagturo ay sumalungat din sa katototohanan. Sila ang mga kalalakihan na nasira ang kaisipan, hindi sang-ayon sa pananampalataya. </w:t>
      </w:r>
      <w:r>
        <w:rPr>
          <w:vertAlign w:val="superscript"/>
        </w:rPr>
        <w:t>9</w:t>
      </w:r>
      <w:r>
        <w:t>Ngunit hindi sila uunlad. Sapagkat mahahayag ang kanilang kahangalan sa lahat, tulad ng mga kalalakihang ito.</w:t>
      </w:r>
      <w:r>
        <w:rPr>
          <w:vertAlign w:val="superscript"/>
        </w:rPr>
        <w:t>10</w:t>
      </w:r>
      <w:r>
        <w:t xml:space="preserve">Ngunit para sa iyo, sinunod mo ang aking mga katuruan, pag-uugali, layunin, pananampalataya, mahabang pagtitiis, pag-ibig, pagtitiyaga, </w:t>
      </w:r>
      <w:r>
        <w:rPr>
          <w:vertAlign w:val="superscript"/>
        </w:rPr>
        <w:t>11</w:t>
      </w:r>
      <w:r>
        <w:t xml:space="preserve">pag-uusig, pagtitiis, at kung ano ang nangyari sa akin sa Antioquia, Iconio, at Listra. Tiniis ko ang mga pag-uusig. Sa lahat ng mga ito, ay sinagip ako ng Panginoon. </w:t>
      </w:r>
      <w:r>
        <w:rPr>
          <w:vertAlign w:val="superscript"/>
        </w:rPr>
        <w:t>12</w:t>
      </w:r>
      <w:r>
        <w:t xml:space="preserve">Ang lahat ng gustong mamuhay ng matuwid kay Cristo Jesus ay uusigin. </w:t>
      </w:r>
      <w:r>
        <w:rPr>
          <w:vertAlign w:val="superscript"/>
        </w:rPr>
        <w:t>13</w:t>
      </w:r>
      <w:r>
        <w:t>Ang masasamang tao at ang mga mapagpanggap ay mas lalong lalala. Ililigaw nila ang iba. Sila mismo ay maililigaw.</w:t>
      </w:r>
      <w:r>
        <w:rPr>
          <w:vertAlign w:val="superscript"/>
        </w:rPr>
        <w:t>14</w:t>
      </w:r>
      <w:r>
        <w:t xml:space="preserve">Ngunit para sa iyo, manatili ka sa mga bagay na iyong natutunan at matibay mong pinaniniwalaan. Alam mo kung kanino ka natuto. </w:t>
      </w:r>
      <w:r>
        <w:rPr>
          <w:vertAlign w:val="superscript"/>
        </w:rPr>
        <w:t>15</w:t>
      </w:r>
      <w:r>
        <w:t>Alam mo na mula sa iyong kabataan nalaman mo na ang sagradong kasulatan. Ang mga ito ang nagbibigay karunungan sa iyo para sa kaligtasan sa pamamagitan ng pananampalataya kay Cristo Jesus.</w:t>
      </w:r>
      <w:r>
        <w:rPr>
          <w:vertAlign w:val="superscript"/>
        </w:rPr>
        <w:t>16</w:t>
      </w:r>
      <w:r>
        <w:t xml:space="preserve">Lahat ng kasulatan ay kinasihan ng Diyos. Ito ay mapapakinabangan sa pangangaral, sa pagsaway, pagtatama sa mali, at pagsasanay sa katuwiran. </w:t>
      </w:r>
      <w:r>
        <w:rPr>
          <w:vertAlign w:val="superscript"/>
        </w:rPr>
        <w:t>17</w:t>
      </w:r>
      <w:r>
        <w:t>Ito ay upang ang lingkod ng Diyos ay magkaroon ng kakayahan, at mabigyan ng kasangkapan sa lahat ng mabuting gawa.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Ibinibigay ko ang taimtim na kautusang ito sa harap ng Diyos at ni Cristo Jesus, na siyang hahatol sa mga buhay at sa mga patay, at dahil sa kaniyang pagpapakita at sa kaniyang kaharian. </w:t>
      </w:r>
      <w:r>
        <w:rPr>
          <w:vertAlign w:val="superscript"/>
        </w:rPr>
        <w:t>2</w:t>
      </w:r>
      <w:r>
        <w:t>Ipangaral mo ang Salita. Maging handa kung ito ay napapanahon at kung hindi napapanahon. Pagwikaan, pagsalitaan, at pangaralan mo sila ng may buong pagtitiyaga at pagtuturo.</w:t>
      </w:r>
      <w:r>
        <w:rPr>
          <w:vertAlign w:val="superscript"/>
        </w:rPr>
        <w:t>3</w:t>
      </w:r>
      <w:r>
        <w:t xml:space="preserve">Sapagkat darating ang panahon kung saan hindi na matitiis ng mga tao ang mga totoong aral. Sa halip, tatambakan nila ang kanilang mga sarili ng mga guro na naayon sa kanilang mga nais. Makikiliti sila sa kanilang pakikinig. </w:t>
      </w:r>
      <w:r>
        <w:rPr>
          <w:vertAlign w:val="superscript"/>
        </w:rPr>
        <w:t>4</w:t>
      </w:r>
      <w:r>
        <w:t xml:space="preserve">Tatalikod sila sa pakikinig sa katotohanan, at makikinig sila sa mga alamat. </w:t>
      </w:r>
      <w:r>
        <w:rPr>
          <w:vertAlign w:val="superscript"/>
        </w:rPr>
        <w:t>5</w:t>
      </w:r>
      <w:r>
        <w:t>Ngunit ikaw, maging mahinahon ka sa lahat ng bagay, pagtiisan mo ang paghihirap, gawin mo ang gawain ng isang ebanghelista, tuparin mo ang iyong paglilingkod.</w:t>
      </w:r>
      <w:r>
        <w:rPr>
          <w:vertAlign w:val="superscript"/>
        </w:rPr>
        <w:t>6</w:t>
      </w:r>
      <w:r>
        <w:t xml:space="preserve">Sapagkat ako ay ibinubuhos na. Dumating na ang araw ng aking pag-alis. </w:t>
      </w:r>
      <w:r>
        <w:rPr>
          <w:vertAlign w:val="superscript"/>
        </w:rPr>
        <w:t>7</w:t>
      </w:r>
      <w:r>
        <w:t xml:space="preserve">Nakipaglaban ako ng mabuti sa paligsahan, natapos ko ang aking takbuhin, napanatili ko ang pananampalataya. </w:t>
      </w:r>
      <w:r>
        <w:rPr>
          <w:vertAlign w:val="superscript"/>
        </w:rPr>
        <w:t>8</w:t>
      </w:r>
      <w:r>
        <w:t>Ang korona ng katuwiran ay nakalaan na para sa akin, na ibibigay sa akin ng Panginoon, ang matuwid na hukom, sa araw na iyon. At hindi lamang sa akin ngunit sa lahat din ng umiibig sa kaniyang pagpapakita.</w:t>
      </w:r>
      <w:r>
        <w:rPr>
          <w:vertAlign w:val="superscript"/>
        </w:rPr>
        <w:t>9</w:t>
      </w:r>
      <w:r>
        <w:t xml:space="preserve">Gawin mo ang iyong makakaya upang makarating agad sa akin. </w:t>
      </w:r>
      <w:r>
        <w:rPr>
          <w:vertAlign w:val="superscript"/>
        </w:rPr>
        <w:t>10</w:t>
      </w:r>
      <w:r>
        <w:t>Sapagkat iniwan ako ni Demas. Iniibig niya ang kasalukuyang mundong ito at pumunta sa Tesalonica. Pumunta si Cresente sa Galacia, at pumunta si Tito sa Dalmacia.</w:t>
      </w:r>
      <w:r>
        <w:rPr>
          <w:vertAlign w:val="superscript"/>
        </w:rPr>
        <w:t>11</w:t>
      </w:r>
      <w:r>
        <w:t xml:space="preserve">Si Lucas lamang ang kasama ko. Dalhin mo si Marcos at isama mo dahil malaki ang naitutulong niya sa akin sa gawain. </w:t>
      </w:r>
      <w:r>
        <w:rPr>
          <w:vertAlign w:val="superscript"/>
        </w:rPr>
        <w:t>12</w:t>
      </w:r>
      <w:r>
        <w:t xml:space="preserve">Pinapunta ko si Tiquico sa Efeso. </w:t>
      </w:r>
      <w:r>
        <w:rPr>
          <w:vertAlign w:val="superscript"/>
        </w:rPr>
        <w:t>13</w:t>
      </w:r>
      <w:r>
        <w:t>Dalhin mo kapag pupunta ka dito ang balabal na iniwan ko sa Troas kasama si Carpus at ang mga aklat, lalo na ang mga sulatan.</w:t>
      </w:r>
      <w:r>
        <w:rPr>
          <w:vertAlign w:val="superscript"/>
        </w:rPr>
        <w:t>14</w:t>
      </w:r>
      <w:r>
        <w:t xml:space="preserve">Si Alejandro na panday ay nagpakita ng maraming masasamang gawa laban sa akin. Ang Panginoon ang maniningil sa kaniya ayon sa kaniyang mga gawa. </w:t>
      </w:r>
      <w:r>
        <w:rPr>
          <w:vertAlign w:val="superscript"/>
        </w:rPr>
        <w:t>15</w:t>
      </w:r>
      <w:r>
        <w:t xml:space="preserve">Bantayan mo din ang iyong sarili laban sa kaniya, sapagkat labis niyang sinasalungat ang ating mga salita. </w:t>
      </w:r>
      <w:r>
        <w:rPr>
          <w:vertAlign w:val="superscript"/>
        </w:rPr>
        <w:t>16</w:t>
      </w:r>
      <w:r>
        <w:t>Sa una kong pagtatanggol ay walang nanatili sa akin. Sa halip, iniwan ako ng lahat. Hindi sana ito maibilang laban sa kanila.</w:t>
      </w:r>
      <w:r>
        <w:rPr>
          <w:vertAlign w:val="superscript"/>
        </w:rPr>
        <w:t>17</w:t>
      </w:r>
      <w:r>
        <w:t xml:space="preserve">Ngunit nanatili ang Panginoon sa akin at ako ay pinalakas upang sa pamamagitan ko, ang pagpapahayag ay ganap na matupad at upang marinig ng lahat ng mga Gentil. Sinagip ako mula sa bibig ng leon. </w:t>
      </w:r>
      <w:r>
        <w:rPr>
          <w:vertAlign w:val="superscript"/>
        </w:rPr>
        <w:t>18</w:t>
      </w:r>
      <w:r>
        <w:t>Sasagipin ako ng Panginoon sa bawat masasamang gawa at ililigtas ako para sa kaniyang kaharian sa langit. Sa kaniya ang kaluwalhatian magpakailanman. Amen.</w:t>
      </w:r>
      <w:r>
        <w:rPr>
          <w:vertAlign w:val="superscript"/>
        </w:rPr>
        <w:t>19</w:t>
      </w:r>
      <w:r>
        <w:t xml:space="preserve">Batiin mo si Priscila, si Aquila at ang sambahayan ni Onesiforo. </w:t>
      </w:r>
      <w:r>
        <w:rPr>
          <w:vertAlign w:val="superscript"/>
        </w:rPr>
        <w:t>20</w:t>
      </w:r>
      <w:r>
        <w:t xml:space="preserve">Nanatili si Erasto sa Corinto ngunit iniwan ko si Tropimo na may sakit sa Mileto. </w:t>
      </w:r>
      <w:r>
        <w:rPr>
          <w:vertAlign w:val="superscript"/>
        </w:rPr>
        <w:t>21</w:t>
      </w:r>
      <w:r>
        <w:t xml:space="preserve">Gawin mo ang iyong makakaya na makarating bago ang taglamig. Binabati kayo ni Eubulo, gayundin si Pudente, Lino, Claudia at lahat ng mga kapatid. </w:t>
      </w:r>
      <w:r>
        <w:rPr>
          <w:vertAlign w:val="superscript"/>
        </w:rPr>
        <w:t>22</w:t>
      </w:r>
      <w:r>
        <w:t>Sumainyo nawa ang Panginoon sa Espiritu. Ang biyaya nawa ay sumainyo.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