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Tito</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Paulo, servo de Deus e apóstolo de Jesus Cristo, segundo a fé dos eleitos de Deus e o conhecimento da verdade segundo a piedade,</w:t>
      </w:r>
      <w:r>
        <w:rPr>
          <w:vertAlign w:val="superscript"/>
        </w:rPr>
        <w:t>2</w:t>
      </w:r>
      <w:r>
        <w:t>na confiança da vida eterna que o Deus, que não mente, prometeu antes dos tempos eternos.</w:t>
      </w:r>
      <w:r>
        <w:rPr>
          <w:vertAlign w:val="superscript"/>
        </w:rPr>
        <w:t>3</w:t>
      </w:r>
      <w:r>
        <w:t>E, em tempos devidos, Ele revelou a Sua Palavra, por meio da proclamação da mensagem, da qual fui incumbido, conforme a ordem de Deus, nosso Salvador,</w:t>
      </w:r>
      <w:r>
        <w:rPr>
          <w:vertAlign w:val="superscript"/>
        </w:rPr>
        <w:t>4</w:t>
      </w:r>
      <w:r>
        <w:t>a Tito, um verdadeiro filho segundo nossa fé em comum. Graça e paz de Deus Pai, e Cristo Jesus nosso Salvador.</w:t>
      </w:r>
      <w:r>
        <w:rPr>
          <w:vertAlign w:val="superscript"/>
        </w:rPr>
        <w:t>5</w:t>
      </w:r>
      <w:r>
        <w:t>Deixei-te com um propósito em Creta, para que pusesses em ordem as coisas pendentes, e constituísses presbíteros em cada cidade, assim como te ordenei.</w:t>
      </w:r>
      <w:r>
        <w:rPr>
          <w:vertAlign w:val="superscript"/>
        </w:rPr>
        <w:t>6</w:t>
      </w:r>
      <w:r>
        <w:t>O presbítero precisa ser irrepreensível, marido de uma só mulher, com filhos crentes, que não sejam acusados de ser perversos nem insubordinados.</w:t>
      </w:r>
      <w:r>
        <w:rPr>
          <w:vertAlign w:val="superscript"/>
        </w:rPr>
        <w:t>7</w:t>
      </w:r>
      <w:r>
        <w:t>É necessário que o bispo, como administrador de Deus, seja irrepreensível. Ele não deve ser arrogante, nem se irar facilmente, nem beber muito vinho, nem ser violento, e nem ser ganancioso.</w:t>
      </w:r>
      <w:r>
        <w:rPr>
          <w:vertAlign w:val="superscript"/>
        </w:rPr>
        <w:t>8</w:t>
      </w:r>
      <w:r>
        <w:t>Em vez disso, ele deve ser disposto a hospedar pessoas, ser bondoso, ser prudente, justo e santo, e que tenha domínio próprio.</w:t>
      </w:r>
      <w:r>
        <w:rPr>
          <w:vertAlign w:val="superscript"/>
        </w:rPr>
        <w:t>9</w:t>
      </w:r>
      <w:r>
        <w:t>Ele deve ser apegado ao ensino da Palavra, para que seja apto para encorajar fielmente na doutrina autêntica e também para refutar aqueles que a contradizem.</w:t>
      </w:r>
      <w:r>
        <w:rPr>
          <w:vertAlign w:val="superscript"/>
        </w:rPr>
        <w:t>10</w:t>
      </w:r>
      <w:r>
        <w:t>Pois existem muitos insubordinados, especialmente os da circuncisão, que enganam e guiam as pessoas na direção errada, cujas palavras são inúteis;</w:t>
      </w:r>
      <w:r>
        <w:rPr>
          <w:vertAlign w:val="superscript"/>
        </w:rPr>
        <w:t>11</w:t>
      </w:r>
      <w:r>
        <w:t>Os quais é necessário silenciar. Eles ensinam aquilo que não deveriam ensinar, para obter benefício desonroso, destruindo famílias inteiras.</w:t>
      </w:r>
      <w:r>
        <w:rPr>
          <w:vertAlign w:val="superscript"/>
        </w:rPr>
        <w:t>12</w:t>
      </w:r>
      <w:r>
        <w:t>Disse um profeta dentre eles: "Cretenses são sempre mentirosos, animais ruins e perigosos, ventres preguiçosos".</w:t>
      </w:r>
      <w:r>
        <w:rPr>
          <w:vertAlign w:val="superscript"/>
        </w:rPr>
        <w:t>13</w:t>
      </w:r>
      <w:r>
        <w:t>Esta afirmação é verdadeira, por isso corrija-os severamente para que eles possam ser sadios na fé.</w:t>
      </w:r>
      <w:r>
        <w:rPr>
          <w:vertAlign w:val="superscript"/>
        </w:rPr>
        <w:t>14</w:t>
      </w:r>
      <w:r>
        <w:t>Não dê atenção aos mitos judaicos, nem aos mandamentos de homens que se afastam da verdade.</w:t>
      </w:r>
      <w:r>
        <w:rPr>
          <w:vertAlign w:val="superscript"/>
        </w:rPr>
        <w:t>15</w:t>
      </w:r>
      <w:r>
        <w:t>Para aqueles que são puros, tudo é puro, mas para aqueles que são impuros e descrentes, nada é puro, porque até a mente e a consciência deles estão contaminadas.</w:t>
      </w:r>
      <w:r>
        <w:rPr>
          <w:vertAlign w:val="superscript"/>
        </w:rPr>
        <w:t>16</w:t>
      </w:r>
      <w:r>
        <w:t>Eles professam conhecer a Deus, mas O negam com suas ações. Eles são detestáveis e desobedientes e provam ser desqualificados para qualquer boa obra.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Tu, porém, fala o que está de acordo com a sã doutrina.</w:t>
      </w:r>
      <w:r>
        <w:rPr>
          <w:vertAlign w:val="superscript"/>
        </w:rPr>
        <w:t>2</w:t>
      </w:r>
      <w:r>
        <w:t>Os homens mais velhos devem ser moderados, respeitáveis, sensatos, sadios na fé, no amor e na perseverança.</w:t>
      </w:r>
      <w:r>
        <w:rPr>
          <w:vertAlign w:val="superscript"/>
        </w:rPr>
        <w:t>3</w:t>
      </w:r>
      <w:r>
        <w:t>As mulheres mais velhas, da mesma forma, devem viver de maneira reverente, não serem caluniadoras, nem escravas do vinho. Que elas ensinem o que é bom,</w:t>
      </w:r>
      <w:r>
        <w:rPr>
          <w:vertAlign w:val="superscript"/>
        </w:rPr>
        <w:t>4</w:t>
      </w:r>
      <w:r>
        <w:t>a fim de encorajar as mulheres mais jovens a serem equilibradas em seu pensar, a amarem os seus próprios maridos e seus filhos,</w:t>
      </w:r>
      <w:r>
        <w:rPr>
          <w:vertAlign w:val="superscript"/>
        </w:rPr>
        <w:t>5</w:t>
      </w:r>
      <w:r>
        <w:t>a serem sensatas, puras, boas donas de casa e sujeitas ao marido, a fim de que a palavra de Deus não seja blasfemada.</w:t>
      </w:r>
      <w:r>
        <w:rPr>
          <w:vertAlign w:val="superscript"/>
        </w:rPr>
        <w:t>6</w:t>
      </w:r>
      <w:r>
        <w:t>Do mesmo modo, exorta os mais jovens a serem sensatos.</w:t>
      </w:r>
      <w:r>
        <w:rPr>
          <w:vertAlign w:val="superscript"/>
        </w:rPr>
        <w:t>7</w:t>
      </w:r>
      <w:r>
        <w:t>Em todas as coisas, apresenta-te como modelo de boas obras; ao ensinar, mostra pureza e dignidade,</w:t>
      </w:r>
      <w:r>
        <w:rPr>
          <w:vertAlign w:val="superscript"/>
        </w:rPr>
        <w:t>8</w:t>
      </w:r>
      <w:r>
        <w:t>use palavras sadias e irrepreensíveis, para que seja envergonhado todo aquele que tentar se opor a ti, não tendo nada de mal a dizer sobre nós.</w:t>
      </w:r>
      <w:r>
        <w:rPr>
          <w:vertAlign w:val="superscript"/>
        </w:rPr>
        <w:t>9</w:t>
      </w:r>
      <w:r>
        <w:t>Os escravos sejam em tudo obedientes aos seus senhores, satisfazendo-lhes em tudo, e não sejam respondões;</w:t>
      </w:r>
      <w:r>
        <w:rPr>
          <w:vertAlign w:val="superscript"/>
        </w:rPr>
        <w:t>10</w:t>
      </w:r>
      <w:r>
        <w:t>não roubem, mas mostrem que são bons e fiéis, a fim de honrarem, em tudo, a doutrina de Deus, nosso Salvador.</w:t>
      </w:r>
      <w:r>
        <w:rPr>
          <w:vertAlign w:val="superscript"/>
        </w:rPr>
        <w:t>11</w:t>
      </w:r>
      <w:r>
        <w:t>Pois a graça de Deus manifestou-se para a salvação de todos os homens,</w:t>
      </w:r>
      <w:r>
        <w:rPr>
          <w:vertAlign w:val="superscript"/>
        </w:rPr>
        <w:t>12</w:t>
      </w:r>
      <w:r>
        <w:t>e nos ensina a abandonarmos a impiedade e as paixões mundanas, a vivermos de maneira justa e piedosa no presente século,</w:t>
      </w:r>
      <w:r>
        <w:rPr>
          <w:vertAlign w:val="superscript"/>
        </w:rPr>
        <w:t>13</w:t>
      </w:r>
      <w:r>
        <w:t>aguardando a bendita esperança e o aparecimento da glória do nosso grande Deus e Salvador, Cristo Jesus.</w:t>
      </w:r>
      <w:r>
        <w:rPr>
          <w:vertAlign w:val="superscript"/>
        </w:rPr>
        <w:t>14</w:t>
      </w:r>
      <w:r>
        <w:t>O qual Se deu a Si mesmo por nós, a fim de pagar o preço para nos libertar da iniquidade e nos tornar puros para Si mesmo, um povo exclusivamente Seu, zeloso de boas obras.</w:t>
      </w:r>
      <w:r>
        <w:rPr>
          <w:vertAlign w:val="superscript"/>
        </w:rPr>
        <w:t>15</w:t>
      </w:r>
      <w:r>
        <w:t>Ensina essas coisas, exorta e repreende com toda a autoridade. E que ninguém te despreze.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Lembra a eles que se submetam aos governantes e autoridades e os obedecem, para estarem prontos para toda boa obra;</w:t>
      </w:r>
      <w:r>
        <w:rPr>
          <w:vertAlign w:val="superscript"/>
        </w:rPr>
        <w:t>2</w:t>
      </w:r>
      <w:r>
        <w:t>não injurieis a ninguém, evitai discutir, mostrai benevolência e humildade para com todas as pessoas.</w:t>
      </w:r>
      <w:r>
        <w:rPr>
          <w:vertAlign w:val="superscript"/>
        </w:rPr>
        <w:t>3</w:t>
      </w:r>
      <w:r>
        <w:t>Pois nós também, outrora, éramos sem juízo e desobedientes; éramos desgarrados e escravizados por várias paixões e prazeres; nós vivíamos na maldade e na inveja. Éramos detestáveis e rancorosos uns para com os outros.</w:t>
      </w:r>
      <w:r>
        <w:rPr>
          <w:vertAlign w:val="superscript"/>
        </w:rPr>
        <w:t>4</w:t>
      </w:r>
      <w:r>
        <w:t>Mas quando a bondade de Deus, nosso Salvador, e Seu amor para com a humanidade apareceu,</w:t>
      </w:r>
      <w:r>
        <w:rPr>
          <w:vertAlign w:val="superscript"/>
        </w:rPr>
        <w:t>5</w:t>
      </w:r>
      <w:r>
        <w:t>Ele nos salvou, lavando-nos mediante o novo nascimento, e renovando-nos pelo Espírito Santo, não pelas obras que havíamos feito em justiça, mas de acordo com a Sua misericórdia.</w:t>
      </w:r>
      <w:r>
        <w:rPr>
          <w:vertAlign w:val="superscript"/>
        </w:rPr>
        <w:t>6</w:t>
      </w:r>
      <w:r>
        <w:t>Deus ricamente derramou o Espírito Santo sobre nós, mediante o nosso Salvador Jesus Cristo,</w:t>
      </w:r>
      <w:r>
        <w:rPr>
          <w:vertAlign w:val="superscript"/>
        </w:rPr>
        <w:t>7</w:t>
      </w:r>
      <w:r>
        <w:t>de modo que, justificados pela Sua graça, nos tornemos herdeiros da esperança da vida eterna.</w:t>
      </w:r>
      <w:r>
        <w:rPr>
          <w:vertAlign w:val="superscript"/>
        </w:rPr>
        <w:t>8</w:t>
      </w:r>
      <w:r>
        <w:t>Fiel é a Palavra. Quero que fales confiantemente sobre essas coisas, de modo que aqueles que confiam em Deus possam pensar seriamente em praticar boas obras. Essas coisas são boas e proveitosas para todas as pessoas.</w:t>
      </w:r>
      <w:r>
        <w:rPr>
          <w:vertAlign w:val="superscript"/>
        </w:rPr>
        <w:t>9</w:t>
      </w:r>
      <w:r>
        <w:t>Mas, evita debates tolos, genealogias, contendas e debates sobre a lei. Essas coisas são sem valor e sem proveito.</w:t>
      </w:r>
      <w:r>
        <w:rPr>
          <w:vertAlign w:val="superscript"/>
        </w:rPr>
        <w:t>10</w:t>
      </w:r>
      <w:r>
        <w:t>Rejeita qualquer um que esteja causando divisões entre vós, depois de uma ou duas advertências,</w:t>
      </w:r>
      <w:r>
        <w:rPr>
          <w:vertAlign w:val="superscript"/>
        </w:rPr>
        <w:t>11</w:t>
      </w:r>
      <w:r>
        <w:t>e sabe que tal pessoa desviou-se do caminho certo e está pecando e condenando a si mesma.</w:t>
      </w:r>
      <w:r>
        <w:rPr>
          <w:vertAlign w:val="superscript"/>
        </w:rPr>
        <w:t>12</w:t>
      </w:r>
      <w:r>
        <w:t>Quando eu te enviar Artemas ou Tíquico, apressa-te, e vem até mim em Nicópolis, onde decidi passar o inverno.</w:t>
      </w:r>
      <w:r>
        <w:rPr>
          <w:vertAlign w:val="superscript"/>
        </w:rPr>
        <w:t>13</w:t>
      </w:r>
      <w:r>
        <w:t>Apressa-te e envia Zenas, o jurista, e Apolo, com todas as coisas que eles precisam.</w:t>
      </w:r>
      <w:r>
        <w:rPr>
          <w:vertAlign w:val="superscript"/>
        </w:rPr>
        <w:t>14</w:t>
      </w:r>
      <w:r>
        <w:t>Nosso povo deve aprender a se comprometer com as boas obras para atender às necessidades urgentes, de modo que não sejam infrutíferos.</w:t>
      </w:r>
      <w:r>
        <w:rPr>
          <w:vertAlign w:val="superscript"/>
        </w:rPr>
        <w:t>15</w:t>
      </w:r>
      <w:r>
        <w:t>Todos aqueles que estão comigo te saúdam. Saúda tu aqueles que nos amam na fé. Graça seja com todos vós.</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