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Portuguese Bíblia Livre, Unlocked Literal Bible for 2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João</w:t>
      </w:r>
      <w:r>
        <w:rPr>
          <w:lang w:val="pt-br" w:eastAsia="pt-br" w:bidi="pt-b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O ancião, à senhora eleita, e a seus filhos, aos quais eu amo em verdade; e não somente eu, mas também todos os que têm conhecido a verdade;</w:t>
      </w:r>
      <w:r>
        <w:rPr>
          <w:vertAlign w:val="superscript"/>
        </w:rPr>
        <w:t>2</w:t>
      </w:r>
      <w:r>
        <w:t>Por causa da verdade que está em nós, e estará para sempre conosco.</w:t>
      </w:r>
      <w:r>
        <w:rPr>
          <w:vertAlign w:val="superscript"/>
        </w:rPr>
        <w:t>3</w:t>
      </w:r>
      <w:r>
        <w:t>Graça, misericórdia, e paz de Deus Pai, e do Senhor Jesus Cristo, o Filho do Pai, seja convosco em verdade e amor.</w:t>
      </w:r>
      <w:r>
        <w:rPr>
          <w:vertAlign w:val="superscript"/>
        </w:rPr>
        <w:t>4</w:t>
      </w:r>
      <w:r>
        <w:t>Muito me alegrei por eu ter encontrado alguns de teus filhos andando na verdade, assim como recebemos o mandamento do Pai.</w:t>
      </w:r>
      <w:r>
        <w:rPr>
          <w:vertAlign w:val="superscript"/>
        </w:rPr>
        <w:t>5</w:t>
      </w:r>
      <w:r>
        <w:t>E agora, senhora, eu te rogo, não como te escrevendo um novo mandamento, mas o que tivemos desde o princípio: que nos amemos uns aos outros.</w:t>
      </w:r>
      <w:r>
        <w:rPr>
          <w:vertAlign w:val="superscript"/>
        </w:rPr>
        <w:t>6</w:t>
      </w:r>
      <w:r>
        <w:t>E este é o amor: que andemos segundo seus mandamentos. E este é o mandamento, como já ouvistes desde o princípio: que nele andeis.</w:t>
      </w:r>
      <w:r>
        <w:rPr>
          <w:vertAlign w:val="superscript"/>
        </w:rPr>
        <w:t>7</w:t>
      </w:r>
      <w:r>
        <w:t>Porque muitos enganadores têm surgido no mundo que não declaram que Jesus Cristo veio em carne. Este é o enganador e o anticristo.</w:t>
      </w:r>
      <w:r>
        <w:rPr>
          <w:vertAlign w:val="superscript"/>
        </w:rPr>
        <w:t>8</w:t>
      </w:r>
      <w:r>
        <w:t>Vigiai por vós mesmos, para que não percamos o que trabalhamos; mas sim que recebamos uma recompensa completa.</w:t>
      </w:r>
      <w:r>
        <w:rPr>
          <w:vertAlign w:val="superscript"/>
        </w:rPr>
        <w:t>9</w:t>
      </w:r>
      <w:r>
        <w:t>Todo aquele que vai além e não continua na doutrina de Cristo não tem a Deus; quem continua na doutrina de Cristo tem tanto ao Pai quanto ao Filho.</w:t>
      </w:r>
      <w:r>
        <w:rPr>
          <w:vertAlign w:val="superscript"/>
        </w:rPr>
        <w:t>10</w:t>
      </w:r>
      <w:r>
        <w:t>Se alguém vem a vós, e não traz esta doutrina, não recebais em vossa casa, nem o saudeis.</w:t>
      </w:r>
      <w:r>
        <w:rPr>
          <w:vertAlign w:val="superscript"/>
        </w:rPr>
        <w:t>11</w:t>
      </w:r>
      <w:r>
        <w:t>Porque quem o saúda compartilha com suas más obras.</w:t>
      </w:r>
      <w:r>
        <w:rPr>
          <w:vertAlign w:val="superscript"/>
        </w:rPr>
        <w:t>12</w:t>
      </w:r>
      <w:r>
        <w:t>Muitas coisas eu tenho que vos escrever, porém não eu quis fazê-lo com papel e tinta; mas espero vir a vós, e vos falar face a face, para que nossa alegria seja completa.</w:t>
      </w:r>
      <w:r>
        <w:rPr>
          <w:vertAlign w:val="superscript"/>
        </w:rPr>
        <w:t>13</w:t>
      </w:r>
      <w:r>
        <w:t>Os filhos de tua irmã, a eleita, te saúdam. Amém.</w:t>
      </w:r>
      <w:r>
        <w:rPr>
          <w:lang w:val="pt-br" w:eastAsia="pt-br" w:bidi="pt-br"/>
        </w:rPr>
      </w:r>
    </w:p>
    <w:p>
      <w:pPr>
        <w:sectPr>
          <w:type w:val="continuous"/>
          <w:pgSz w:w="12240" w:h="15840"/>
          <w:pgMar w:top="1440" w:right="1800" w:bottom="1440" w:left="1800" w:header="720" w:footer="720" w:gutter="0"/>
          <w:cols w:space="720" w:num="1"/>
          <w:docGrid w:linePitch="360"/>
        </w:sectPr>
      </w:pPr>
    </w:p>
    <w:p>
      <w:r>
        <w:t>Capítulo 1</w:t>
        <w:br/>
      </w:r>
    </w:p>
    <w:p>
      <w:pPr>
        <w:pBdr>
          <w:bottom w:val="single" w:sz="6" w:space="1" w:color="auto"/>
        </w:pBdr>
      </w:pPr>
      <w:r/>
      <w:r>
        <w:rPr>
          <w:vertAlign w:val="superscript"/>
        </w:rPr>
        <w:t>1</w:t>
      </w:r>
      <w:r>
        <w:t>O presbítero à senhora eleita e a seus filhos, a quem amo na verdade, e não somente eu, mas também todos aqueles que conhecem a verdade,</w:t>
      </w:r>
      <w:r>
        <w:rPr>
          <w:vertAlign w:val="superscript"/>
        </w:rPr>
        <w:t>2</w:t>
      </w:r>
      <w:r>
        <w:t>por causa da verdade que permanece em nós e que estará conosco eternamente.</w:t>
      </w:r>
      <w:r>
        <w:rPr>
          <w:vertAlign w:val="superscript"/>
        </w:rPr>
        <w:t>3</w:t>
      </w:r>
      <w:r>
        <w:t>Graça, misericórdia e paz da parte de Deus Pai e de Jesus Cristo, o Filho de Deus, serão conosco em verdade e amor.</w:t>
      </w:r>
      <w:r>
        <w:rPr>
          <w:vertAlign w:val="superscript"/>
        </w:rPr>
        <w:t>4</w:t>
      </w:r>
      <w:r>
        <w:t>Eu tenho grande alegria por ter encontrado alguns dos teus filhos andando na verdade, assim como nós recebemos este mandamento do Pai.</w:t>
      </w:r>
      <w:r>
        <w:rPr>
          <w:vertAlign w:val="superscript"/>
        </w:rPr>
        <w:t>5</w:t>
      </w:r>
      <w:r>
        <w:t>E agora peço-te, senhora, não como se eu escrevesse um novo mandamento, mas o mesmo que tivemos desde o início: que nos amássemos uns aos outros.</w:t>
      </w:r>
      <w:r>
        <w:rPr>
          <w:vertAlign w:val="superscript"/>
        </w:rPr>
        <w:t>6</w:t>
      </w:r>
      <w:r>
        <w:t>E isto é o amor: que nós vivamos de acordo com Seus mandamentos. Este é o mandamento, como vós ouvistes desde o princípio, e vós deveis andar nele.</w:t>
      </w:r>
      <w:r>
        <w:rPr>
          <w:vertAlign w:val="superscript"/>
        </w:rPr>
        <w:t>7</w:t>
      </w:r>
      <w:r>
        <w:t>Pois muitos enganadores saíram pelo mundo e estes não confessam que Jesus Cristo veio em carne. Este é o enganador e o anticristo.</w:t>
      </w:r>
      <w:r>
        <w:rPr>
          <w:vertAlign w:val="superscript"/>
        </w:rPr>
        <w:t>8</w:t>
      </w:r>
      <w:r>
        <w:t>Acautelai-vos para não perderdes as coisas pelas quais todos nós trabalhamos, mas para que possais receber a recompensa completa.</w:t>
      </w:r>
      <w:r>
        <w:rPr>
          <w:vertAlign w:val="superscript"/>
        </w:rPr>
        <w:t>9</w:t>
      </w:r>
      <w:r>
        <w:t>Qualquer um que avança e não permanece no ensino de Cristo, não tem Deus. Aquele que permanece no ensino, tem os dois: o Pai e o Filho.</w:t>
      </w:r>
      <w:r>
        <w:rPr>
          <w:vertAlign w:val="superscript"/>
        </w:rPr>
        <w:t>10</w:t>
      </w:r>
      <w:r>
        <w:t>Se alguém vem a vós e não traz este ensino, não o recebais em vossa casa e nem o cumprimenteis.</w:t>
      </w:r>
      <w:r>
        <w:rPr>
          <w:vertAlign w:val="superscript"/>
        </w:rPr>
        <w:t>11</w:t>
      </w:r>
      <w:r>
        <w:t>Pois aquele que o cumprimenta participa de suas obras más.</w:t>
      </w:r>
      <w:r>
        <w:rPr>
          <w:vertAlign w:val="superscript"/>
        </w:rPr>
        <w:t>12</w:t>
      </w:r>
      <w:r>
        <w:t>Tenho muitas coisas para vos escrever, porém não desejei fazê-lo com papel e tinta. Mas tenho esperança de ir a vós e falar-vos face a face, para que a nossa alegria seja completa.</w:t>
      </w:r>
      <w:r>
        <w:rPr>
          <w:vertAlign w:val="superscript"/>
        </w:rPr>
        <w:t>13</w:t>
      </w:r>
      <w:r>
        <w:t>Os filhos de tua irmã eleita enviam saudações.</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