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Laotian: Unlocked Literal Bible for ຕີໂຕ</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ຕີໂຕ</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ຂ້າພຣະເຈົ້າ ໂປໂລ, ຜູ້ຮັບໃຊ້ຂອງພຣະເຈົ້າ ແລະ ອັກຄະສາວົກ ຂອງອົງພຣະເຢຊູຄຣິດເຈົ້າ, ເພື່ອຄວາມເຊື່ອຂອງບັນດາຜູ້ທີ່ພຣະເຈົ້າໄດ້ຊົງ ເລືອກໄວ້ ແລະ ຄວາມຮູ້ແຫ່ງຄວາມຈິງທີ່ສອດຄ່ອງຕໍ່ (ຄວາມເປັນເຫມືອນພຣະເຈົ້າ).</w:t>
      </w:r>
      <w:r>
        <w:rPr>
          <w:vertAlign w:val="superscript"/>
        </w:rPr>
        <w:t>2</w:t>
      </w:r>
      <w:r>
        <w:t>ສິ່ງເຫລົ່ານີ້ຢູ່ໃນຄວາມເຊື່ອຫມັ້ນຂອງຊີວິດນິຣັນດອນ ຊຶ່ງພຣະເຈົ້າ, ຜູ້ບໍ່ຊົງກ່າວຄຳ ຕົວະນັ້ນໄດ້ຊົງສັນຍາໄວ້ຕັ້ງແຕ່ກ່ອນຍຸກສະໄຫມທັງປວງ</w:t>
      </w:r>
      <w:r>
        <w:rPr>
          <w:vertAlign w:val="superscript"/>
        </w:rPr>
        <w:t>3</w:t>
      </w:r>
      <w:r>
        <w:t>ຄືໃນເວລາທີ່ເຫມາະສົມ, ພຣະອົງກໍໄດ້ເປີດເຜີຍເຖິງຖ້ອຍຄຳຂອງພຣະອົງ ດ້ວຍຂໍ້ຄວາມທີ່ຂ້າພຣະເຈົ້າໄດ້ຮັບຄວາມໄວ້ວາງໃຈຈາກພຣະອົງໃຫ້ມອບຕໍ່ ຂ້າພຣະເຈົ້າກະທຳສິ່ງນີ້ເພາະເປັນຄຳສັ່ງຂອງພຣະເຈົ້າ ພຣະຜູ້ຊ່ວຍໃຫ້ພົ້ນ ຂອງພວກເຮົາ.</w:t>
      </w:r>
      <w:r>
        <w:rPr>
          <w:vertAlign w:val="superscript"/>
        </w:rPr>
        <w:t>4</w:t>
      </w:r>
      <w:r>
        <w:t>ເຖິງຕີໂຕ, ຜູ້ເປັນລູກແທ້ໃນທາງຄວາມເຊື່ອດຽວກັນນີ້. ຂໍພຣະຄຸນ ແລະ ສັນຕິສຸກ ຈາກພຣະເຈົ້າພຣະບິດາ ແລະ ພຣະ​ເຢຊູຄຣິດເຈົ້າ ພຣະຜູ້ຊ່ວຍໃຫ້ພົ້ນ ຂອງພວກເຮົາ</w:t>
      </w:r>
      <w:r>
        <w:rPr>
          <w:vertAlign w:val="superscript"/>
        </w:rPr>
        <w:t>5</w:t>
      </w:r>
      <w:r>
        <w:t>ດ້ວຍເຫດຜົນນີ້ເອງ ຂ້າພຣະເຈົ້າຈຶ່ງໄດ້ປະທ່ານໄວ້ໃນເມືອງກະເຣເຕ, ເພື່ອໃຫ້ທ່ານຈັດການສິ່ງຕ່າງໆທີ່ຍັງຄ້າງຄາຢູ່ ແລະ ແຕ່ງຕັ້ງພວກຜູ້ປົກຄອງໄວ້ໃນທຸກໆເມືອງ ດັ່ງທີ່ຂ້າພຣະເຈົ້າໄດ້ແນະນຳທ່ານໄວ້.</w:t>
      </w:r>
      <w:r>
        <w:rPr>
          <w:vertAlign w:val="superscript"/>
        </w:rPr>
        <w:t>6</w:t>
      </w:r>
      <w:r>
        <w:t>ພວກຜູ້ປົກຄອງນັ້ນ ຕ້ອງເປັນຜູ້ທີ່ບໍ່ມີຂໍ້ ຕິຕຽນ, ມີເມັຽພຽງຄົນດຽວ, ແລະລູກຂອງເຂົາຕ້ອງເປັນຄົນສັດຊື່ ບໍ່ຖືກກ່າວຫາວ່າເປັນນັກເລງ ຫລື ເປັນຄົນດື້ດ້ານ.</w:t>
      </w:r>
      <w:r>
        <w:rPr>
          <w:vertAlign w:val="superscript"/>
        </w:rPr>
        <w:t>7</w:t>
      </w:r>
      <w:r>
        <w:t>ຕ້ອງບໍ່ມີຂໍ້ຕຳຫນິ. ຕ້ອງບໍ່ເປັນຄົນຈອງຫອງ, ບໍ່ເປັນຄົນເລືອດຮ້ອນ, ບໍ່ຕິດເຫລົ້າ, ບໍ່ເປັນຄົນອັນທະພານ, ບໍ່ເປັນຄົນໂລບ.</w:t>
      </w:r>
      <w:r>
        <w:rPr>
          <w:vertAlign w:val="superscript"/>
        </w:rPr>
        <w:t>8</w:t>
      </w:r>
      <w:r>
        <w:t>ແຕ່ເຂົາຕ້ອງເປັນຄົນ ທີ່ມີໃຈກວ້າງຂວາງ, ຮັກທີ່ຈະກະທຳຄວາມດີມີເຫດຜົນ, ເປັນຄົນຊອບທັມດຳເນີນຊີວິດໃນທາງຂອງພຣະເຈົ້າ, ແລະຮູ້ຈັກບັງຄັບຕົນເອງໄດ້.</w:t>
      </w:r>
      <w:r>
        <w:rPr>
          <w:vertAlign w:val="superscript"/>
        </w:rPr>
        <w:t>9</w:t>
      </w:r>
      <w:r>
        <w:t>ເຂົາຈະຕ້ອງຢຶດຂໍ້ຄວາມອັນຫນ້າເຊື່ອຖືຊຶ່ງໄດ້ຮັບການສອນ, ມາໄວ້ຫນຽວແຫນ້ນເພື່ອວ່າຈະສາມາດເສີມສ້າງຜູ້ອື່ນໄດ້ດ້ວຍການສອນທີ່ດີ ແລະຕຳນິບັນດາຜູ້ທີ່ຄັດຄ້ານລາວໄດ້.</w:t>
      </w:r>
      <w:r>
        <w:rPr>
          <w:vertAlign w:val="superscript"/>
        </w:rPr>
        <w:t>10</w:t>
      </w:r>
      <w:r>
        <w:t>ເພາະວ່າມີຜູ້ທີ່ບໍ່ເຊື່ອຫລວງຫລາຍ, ເປັນຕົ້ນພວກທີ່ເຂົ້າພິທີຕັດ. ຄຳເວົ້າຂອງພວກເຂົາເຫລົ່ານີ້ນັບວ່າໄຮ້ປະໂຫຍດ. ພວກເຂົາໄດ້ນຳ ແລະຫລອກລວງຄົນອື່ນໃຫ້ຫລົງຜິດ.</w:t>
      </w:r>
      <w:r>
        <w:rPr>
          <w:vertAlign w:val="superscript"/>
        </w:rPr>
        <w:t>11</w:t>
      </w:r>
      <w:r>
        <w:t>ພວກເຂົາສອນໃນສິ່ງທີ່ບໍ່ຄວນຈະສອນກໍເພື່ອຜົນປະໂຫຍດອັນຫນ້າລະອາຍແລະປັ່ນປ່ວນທຳລາຍຄຣິສຕະຈັກທັງຄຣິສຕະຈັກ.</w:t>
      </w:r>
      <w:r>
        <w:rPr>
          <w:vertAlign w:val="superscript"/>
        </w:rPr>
        <w:t>12</w:t>
      </w:r>
      <w:r>
        <w:t>ຜູ້ທຳນວາຍຂອງພວກເຂົາຄົນຫນຶ່ງໄດ້ກ່າວວ່າ, “ຊາວກະເຣເຕ ເປັນຄົນມັກເວົ້າຕົວະ, ເປັນຄົນໂຫດຮ້າຍເຫມືອນສັດປ່າ, ເປັນຄົນຂີ້ຄ້ານແລະກິນຫລາຍ.”</w:t>
      </w:r>
      <w:r>
        <w:rPr>
          <w:vertAlign w:val="superscript"/>
        </w:rPr>
        <w:t>13</w:t>
      </w:r>
      <w:r>
        <w:t>ຄຳທີ່ພວກເຂົາກ່າວນີ້ເປັນຄວາມຈິງ, ເຫດນັ້ນ ເຈົ້າຈົ່ງສັ່ງສອນພວກເຂົາຢ່າງເຂັ້ມງວດເພື່ອວ່າພວກເຂົາຈະໄດ້ມີຄວາມເຊື່ອຢ່າງຖືກຕ້ອງ.</w:t>
      </w:r>
      <w:r>
        <w:rPr>
          <w:vertAlign w:val="superscript"/>
        </w:rPr>
        <w:t>14</w:t>
      </w:r>
      <w:r>
        <w:t>ຈົ່ງຢ່າໃສ່ໃຈກັບນິຍາຍປະລຳປະລາຂອງພວກຢິວ ແລະ ກົດບັນຍັດ ຂອງມະນຸດທີ່ປະຕິເສດ ຄວາມຈິງ.</w:t>
      </w:r>
      <w:r>
        <w:rPr>
          <w:vertAlign w:val="superscript"/>
        </w:rPr>
        <w:t>15</w:t>
      </w:r>
      <w:r>
        <w:t>ສຳລັບຜູ້ທີ່ບໍຣິສຸດນັ້ນ, ທຸກສິ່ງກໍບໍຣິສຸດ. ແຕ່ສຳລັບຄົນທີ່ມີມົນທິນແລະ ຄົນທີ່ບໍ່ ເຊື່ອນັ້ນ, ກໍບໍ່ມີອັນໃດທີ່ບໍຣິສຸດ. ເພາະຄວາມຄິດແລະຈິດໃຈໃຕ້ສຳນຶກຂອງພວກເຂົາ ນັ້ນເປັນມົນທິນ.</w:t>
      </w:r>
      <w:r>
        <w:rPr>
          <w:vertAlign w:val="superscript"/>
        </w:rPr>
        <w:t>16</w:t>
      </w:r>
      <w:r>
        <w:t>ພວກເຂົາອ້າງຕົນວ່າຮູ້ຈັກພຣະເຈົ້າ, ແຕ່ການກະທຳຂອງພວກເຂົາປະຕິເສດພຣະອົງ ພວກເຂົາ ເປັນຄົນທີ່ຫນ້າລັງກຽດ, ແລະ ບໍ່ເຊື່ອຟັງ. ພວກເຂົາບໍ່ເປັນທີ່ຍອມຮັບໃນການເຮັດຄວາມດີອັນໃດ.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ແຕ່ທ່ານເອງ, ຈົ່ງເວົ້າໃນສິ່ງສອດຄ່ອງກັບຫລັກຄຳສອນທີ່ສັດຊື່.</w:t>
      </w:r>
      <w:r>
        <w:rPr>
          <w:vertAlign w:val="superscript"/>
        </w:rPr>
        <w:t>2</w:t>
      </w:r>
      <w:r>
        <w:t>ຜູ້ຊາຍທີ່ອາວຸໂສ ຄວນຈະເປັນຜູ້ຮູ້ຈັກ ບັງຄັບຕົນໄດ້, ມີກຽດ ມີເຫດຜົນ, ເປັນຄົນມີ ຄວາມເຊື່ອຢ່າງຖືກຕ້ອງ, ມີຄວາມຮັກ ແລະ ຄວາມອົດທົນ.</w:t>
      </w:r>
      <w:r>
        <w:rPr>
          <w:vertAlign w:val="superscript"/>
        </w:rPr>
        <w:t>3</w:t>
      </w:r>
      <w:r>
        <w:t>ເຊັ່ນດຽວກັນນີ້ ຍິງທີ່ອາວຸໂສຄວນສະແດງຕົນໃຫ້ເປັນທີ່ຫນ້ານັບຖືບໍ່ກ່າວນິນທາໃສ່ຮ້າຍປ້າຍສີ. ພວກເຂົາບໍ່ຄວນຕົກເປັນທາດຂອງການດື່ມຄວນສອນແຕ່ສິ່ງທີ່ດີແລະຖືກຕ້ອງ.</w:t>
      </w:r>
      <w:r>
        <w:rPr>
          <w:vertAlign w:val="superscript"/>
        </w:rPr>
        <w:t>4</w:t>
      </w:r>
      <w:r>
        <w:t>ເພື່ອຊ່ວຍຝຶກໃຫ້ພວກຍິງສາວທັງຫລາຍໃຫ້ຮັກຜົວແລະລູກຂອງຕົນຢ່າງເຫມາະສົມ.</w:t>
      </w:r>
      <w:r>
        <w:rPr>
          <w:vertAlign w:val="superscript"/>
        </w:rPr>
        <w:t>5</w:t>
      </w:r>
      <w:r>
        <w:t>ພວກນາງຄວນຝຶກຍິງສາວໃຫ້ເປັນຄົນມີເຫດຜົນ, ເປັນ ຄົນບໍຣິສຸດ, ເອົາໃຈໃສ່ໃນວຽກບ້ານການເຮືອນ, ແລະເຊື່ອຟັງຜົວຂອງຕົນ ໃຫ້ພວກເຂົາປະຕິບັດເຊັ່ນນີ້ເພື່ອພຣະທັມຂອງພຣະເຈົ້າຈະບໍ່ຖືກຫມິ່ນປະຫມາດ.</w:t>
      </w:r>
      <w:r>
        <w:rPr>
          <w:vertAlign w:val="superscript"/>
        </w:rPr>
        <w:t>6</w:t>
      </w:r>
      <w:r>
        <w:t>ໃນທຳນອງດຽວກັນ, ຈົ່ງຕັກເຕືອນພວກ ຊາຍຫນຸ່ມ ໃຫ້ໃຊ້ຊີວິດຢ່າງມີເຫດຜົນ.</w:t>
      </w:r>
      <w:r>
        <w:rPr>
          <w:vertAlign w:val="superscript"/>
        </w:rPr>
        <w:t>7</w:t>
      </w:r>
      <w:r>
        <w:t>ຈົ່ງເປັນແບບຢ່າງໃນການກະທຳດີທຸກປະການ; ແລະ ເມື່ອທ່ານສອນ, ກໍ ຈົ່ງສະແດງເຖິງຄວາມສັດຊື່ສຸດຈະຣິດ ແລະ ກຽດສັກສີ.</w:t>
      </w:r>
      <w:r>
        <w:rPr>
          <w:vertAlign w:val="superscript"/>
        </w:rPr>
        <w:t>8</w:t>
      </w:r>
      <w:r>
        <w:t>ຈົ່ງເວົ້າຂໍ້ຄວາມທີ່ດີຖືກຕ້ອງ ແລະ ບໍ່ມີຄຳຕິຕຽນ, ເພື່ອວ່າບັນດາຜູ້ທີ່ໄດ້ຂັດຂວາງເຈົ້ານັ້ນ ຈະໄດ້ ຮັບຄວາມອັບອາຍ, ເພາະເຂົາບໍ່ມີສິ່ງໃດ ທີ່ຈະເວົ້າວ່າຮ້າຍໃຫ້ພວກທ່ານໄດ້.</w:t>
      </w:r>
      <w:r>
        <w:rPr>
          <w:vertAlign w:val="superscript"/>
        </w:rPr>
        <w:t>9</w:t>
      </w:r>
      <w:r>
        <w:t>ບັນດາທາດຮັບໃຊ້ ຄວນອ່ອນນ້ອມເຊື່ອຟັງຕໍ່ນາຍຂອງຕົນໃນທຸກເລື້ອງ. ພວກເຂົາຄວນຈະເອົາໃຈແລະບໍ່ໂຕ້ຖຽງຄວາມນາຍຂອງຕົນ,</w:t>
      </w:r>
      <w:r>
        <w:rPr>
          <w:vertAlign w:val="superscript"/>
        </w:rPr>
        <w:t>10</w:t>
      </w:r>
      <w:r>
        <w:t>ພວກເຂົາບໍ່ຄວນເປັນຄົນລັກໂລບ. ແຕ່ ພວກເຂົາຄວນສະແດງເຖິງຄວາມເຊື່ອທີ່ດີທຸກປະການ ເພື່ອວ່າພວກເຂົາຈະສາມາດເຮັດໃຫ້ຄຳສອນຂອງພວກເຮົາໃນເລື່ອງພຣະເຈົ້າ ພຣະຜູ້ຊ່ວຍໃຫ້ພົ້ນຂອງເຮົາທັງຫລາຍນັ້ນເປັນທີ່ຫນ້າສົນໃຈໃນທຸກທາງ.</w:t>
      </w:r>
      <w:r>
        <w:rPr>
          <w:vertAlign w:val="superscript"/>
        </w:rPr>
        <w:t>11</w:t>
      </w:r>
      <w:r>
        <w:t>ເພາະວ່າພຣະຄຸນຂອງພຣະເຈົ້າ ໄດ້ຊົງເປີດເຜີຍຕໍ່ຄົນທັງປວງ.</w:t>
      </w:r>
      <w:r>
        <w:rPr>
          <w:vertAlign w:val="superscript"/>
        </w:rPr>
        <w:t>12</w:t>
      </w:r>
      <w:r>
        <w:t>ພຣະຄຸນ ນັ້ນຊ່ວຍຝຶກໃຫ້ພວກເຮົາປະຕິເສດທຳສິ່ງຊົ່ວຮ້າຍ ແລະ ຕັນຫາຂອງໂລກນີ້. ທັງຍັງຊ່ວຍໃຫ້ເຮົາດຳເນີນຊີວິດຢ່າງໃນຍຸກນີ້ໄດ້ຢ່າງມີເຫດຜົນ ຢ່າງຊອບທັມ ແລະ ດຳເນີນຢູ່ໃນທາງຂອງພຣະເຈົ້າ,</w:t>
      </w:r>
      <w:r>
        <w:rPr>
          <w:vertAlign w:val="superscript"/>
        </w:rPr>
        <w:t>13</w:t>
      </w:r>
      <w:r>
        <w:t>ໃນຂະນະທີ່ພວກເຮົາກຳລັງລໍຄອຍທີ່ຈະໄດ້ຮັບ ຄວາມຫວັງແຫ່ງພຣະພອນຂອງພຣະອົງ, ຄືພຣະສະຫງ່າຣາສີ ຂອງພຣະເຈົ້າອົງຍິ່ງໃຫຍ່ ຄືພຣະເຢຊູຄຣິດເຈົ້າ ພຣະຜູ້ໂຜດໃຫ້ພົ້ນຂອງພວກເຮົາ. ທີ່ຈະມາປາກົດ.</w:t>
      </w:r>
      <w:r>
        <w:rPr>
          <w:vertAlign w:val="superscript"/>
        </w:rPr>
        <w:t>14</w:t>
      </w:r>
      <w:r>
        <w:t>ພຣະເຢຊູຄຣິດເຈົ້າໄດ້ ສະຫລະພຣະອົງເອງ ໃຫ້ກັບພວກເຮົາ ເພື່ອໄຖ່ເອົາພວກເຮົາ ໃຫ້ພົ້ນຈາກຄວາມຊົ່ວຮ້າຍທັງຫມົດ ແລະ ຊຳຣະພວກເຮົາໃຫ້ບໍຣິສຸດ, ເພື່ອພຣະອົງເອງນັ້ນເຮົາຈຶ່ງເປັນຄົນພິເສດ, ທີ່ມີໃຈຮ້ອນຮົນໃນການເຮັດຄວາມດີ.</w:t>
      </w:r>
      <w:r>
        <w:rPr>
          <w:vertAlign w:val="superscript"/>
        </w:rPr>
        <w:t>15</w:t>
      </w:r>
      <w:r>
        <w:t>ຈົ່ງກ່າວເຖິງແລະໃຫ້ກຳລັງໃຈ. ດ້ວຍສິ່ງເຫລົ່ານີ້ ຈົ່ງຕັກເຕືອນ ດ້ວຍສິດທິອຳນາດທຸກປະການ ຢ່າໃຫ້ຜູ້ໃດຫມິ່ນປະຫມາດເຈົ້າໄດ້.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ຈົ່ງເຕືອນພວກເຂົາໃຫ້ຢູ່ໃຕ້ບັງຄັບຜູ້ປົກຄອງ ແລະ ຜູ້ມີອຳນາດທັງຫລາຍ, ໃຫ້ເຂົາເຊື່ອຟັງຄົນເຫລົ່ານັ້ນ ພ້ອມທີ່ຈະເຮັດການດີທຸກຢ່າງ.</w:t>
      </w:r>
      <w:r>
        <w:rPr>
          <w:vertAlign w:val="superscript"/>
        </w:rPr>
        <w:t>2</w:t>
      </w:r>
      <w:r>
        <w:t>ຈົ່ງເຕືອນພວກເຂົາ ຢ່າໃຫ້ໃສ່ຮ້າຍປ້າຍສີຜູ້ໃດ, ບໍ່ຜິດຖຽງກັນ, ແຕ່ຍອມໃຫ້ຜູ້ອື່ນທຳຕາມວິທີການຂອງຕົນ, ແລະ ສະແດງຄວາມຖ່ອມໃຈຕໍ່ຄົນທັງປວງ.</w:t>
      </w:r>
      <w:r>
        <w:rPr>
          <w:vertAlign w:val="superscript"/>
        </w:rPr>
        <w:t>3</w:t>
      </w:r>
      <w:r>
        <w:t>ເພາະວ່າເມື່ອກ່ອນ ພວກເຮົາເອງກໍເປັນ ຄົນໂງ່, ແລະບໍ່ເຊື່ອຟັງ. ພວກເຮົາຖືກຫລອກລວງໃຫ້ຫລົງຜິດ, ແລະຕົກເປັນທາດຂອງກິເລດຕັນຫາ ແລະຄວາມປາຖນານາໆປະການ, ພວກເຮົາເຄີຍໃຊ້ຊີວິດໃນທາງຊົ່ວ ແລະຄວາມເຫິງສາ. ພວກເຮົາເປັນຄົນຫນ້າລັງກຽດ ແລະ ກຽດຊັງກັນ ແລະ ກັນ.</w:t>
      </w:r>
      <w:r>
        <w:rPr>
          <w:vertAlign w:val="superscript"/>
        </w:rPr>
        <w:t>4-5</w:t>
      </w:r>
      <w:r>
        <w:t>ແຕ່ເມື່ອ ພຣະເມດຕາຂອງພຣະເຈົ້າ ພຣະ ຜູ້ຊ່ວຍເຮົາທັງຫລາຍໃຫ້ພົ້ນແລະຄວາມຮັກຂອງພຣະອົງໄດ້ມາປາກົດຕໍ່ມວນມະນຸດນັ້ນ ບໍ່ໄດ້ເກີດຈາກງານແຫ່ງຄວາມຊອບທັມທີ່ ພວກເຮົາເຮັດ, ແຕ່ເປັນເພາະຄວາມເມດຕາຂອງພຣະອົງ ທີ່ພຣະອົງຊ່ວຍໃຫ້ພວກເຮົາພົ້ນ. ພຣະອົງຊ່ວຍໃຫ້ພວກເຮົາພົ້ນໄດ້ດ້ວຍການຊົງຊຳຣະຂອງການບັງເກີດໃຫມ່ ແລະການສ້າງຂຶ້ນໃຫມ່ໂດຍພຣະວິນຍານບໍຣິສຸດເຈົ້າ.</w:t>
      </w:r>
      <w:r>
        <w:rPr>
          <w:vertAlign w:val="superscript"/>
        </w:rPr>
        <w:t>6</w:t>
      </w:r>
      <w:r>
        <w:t>ພຣະເຈົ້າ ໄດ້ຖອກເທພຣະວິນຍານບໍຣິສຸດເຈົ້າ ມາເຫນືອພວກເຮົາຢ່າງລົ້ນເຫລືອ ຜ່ານທາງພຣະເຢຊູຄຣິດເຈົ້າ, ພຣະຜູ້ຊ່ວຍໃຫ້ພົ້ນຂອງພວກເຮົາ,</w:t>
      </w:r>
      <w:r>
        <w:rPr>
          <w:vertAlign w:val="superscript"/>
        </w:rPr>
        <w:t>7</w:t>
      </w:r>
      <w:r>
        <w:t>ພຣະອົງໄດ້ເຮັດໃຫ້ພວກເຮົາໄດ້ນັບວ່າເປັນຄົນຊອບທັມດ້ວຍພຣະຄຸນຂອງພຣະອົງເຊັ່ນນີ້, ກໍເພື່ອວ່າພວກເຮົາຈະໄດ້ເປັນຜູ້ຮັບມໍຣະດົກດ້ວຍຄວາມເຊື່ອຫມັ້ນໃນຊີວິດອັນເປັນນິຣັນດອນ.</w:t>
      </w:r>
      <w:r>
        <w:rPr>
          <w:vertAlign w:val="superscript"/>
        </w:rPr>
        <w:t>8</w:t>
      </w:r>
      <w:r>
        <w:t>ຂໍ້ຄວາມນີ້ເປັນຄວາມຈິງ. ຂ້າພຣະເຈົ້າຢາກໃຫ້ທ່ານກ່າວຢ່າງຫມັ້ນໃຈເຖິງເລື່ອງເຫລົ່ານີ້, ເພື່ອວ່າຄົນທັງຫລາຍທີ່ເຊື່ອວາງໃຈໃນພຣະເຈົ້າຈະຢຶດຫມັ້ນໃນການເຮັດສິ່ງດີ. ທີ່ພຣະເຈົ້າໄດ້ວາງໄວ້ຕໍ່ຫນ້າພວກເຂົາ ສິ່ງເຫລົ່ານີ້ເປັນສິ່ງທີ່ດີແລະມີປະໂຫຍດຕໍ່ທຸກໆຄົນ.</w:t>
      </w:r>
      <w:r>
        <w:rPr>
          <w:vertAlign w:val="superscript"/>
        </w:rPr>
        <w:t>9</w:t>
      </w:r>
      <w:r>
        <w:t>ແຕ່ຈົ່ງຫລີກຫນີການໂຕ້ຖຽງອັນໂງ່ງ່າວ, ເລື່ອງລຳດັບວົງຕະກູນ, ການຜິດຖຽງກັນ ແລະ ການຂັດແຍ້ງໃນເລື່ອງກົດບັນຍັດ, ເພາະສິ່ງເຫລົ່ານັ້ນ ໄຮ້ປະໂຫຍດ ແລະ ບໍ່ມີຄຸນຄ່າຫຍັງ.</w:t>
      </w:r>
      <w:r>
        <w:rPr>
          <w:vertAlign w:val="superscript"/>
        </w:rPr>
        <w:t>10</w:t>
      </w:r>
      <w:r>
        <w:t>ຈົ່ງປະຕິເສດຜູ້ທີ່ກໍ່ໃຫ້ເກີດການແຕກແຍກກັນ, ເມື່ອໄດ້ເຕືອນເຂົາຄັ້ງຫນຶ່ງ ຫລືສອງຄັ້ງແລ້ວ.</w:t>
      </w:r>
      <w:r>
        <w:rPr>
          <w:vertAlign w:val="superscript"/>
        </w:rPr>
        <w:t>11</w:t>
      </w:r>
      <w:r>
        <w:t>ເພາະຮູ້ແລ້ວວ່າຄົນນັ້ນໄດ້ຫັນອອກຈາກທາງທີ່ຖືກຫລົງໄປເຮັດຜິດບາບແລ້ວກໍກ່າວໂທດໃສ່ຕົວຂອງເຂົາເອງ.</w:t>
      </w:r>
      <w:r>
        <w:rPr>
          <w:vertAlign w:val="superscript"/>
        </w:rPr>
        <w:t>12</w:t>
      </w:r>
      <w:r>
        <w:t>ເມື່ອຂ້າພຣະເຈົ້າສົ່ງ ອາເຕມາ ຫລື ຕີຂີໂກ ໄປ ຫາເຈົ້ານັ້ນ, ຈົ່ງຟ້າວແລະມາຫາຂ້າພຣະເຈົ້າທີ່ເມືອງ ນີໂກໂປລີ, ທີ່ຊຶ່ງຂ້າພຣະເຈົ້າໄດ້ຕັດສິນໃຈຈະຢູ່ໃນຊ່ວງຣະດູຫນາວ.</w:t>
      </w:r>
      <w:r>
        <w:rPr>
          <w:vertAlign w:val="superscript"/>
        </w:rPr>
        <w:t>13</w:t>
      </w:r>
      <w:r>
        <w:t>ຈົ່ງຟ້າວຟັ່ງ ແລະຊ່ວຍສົ່ງເຊນັດ, ຜູ້ເປັນທະນາຍຄວາມ ແລະ ອາໂປໂລ, ໃຫ້ເລີ້ມອອກ ເດີນທາງແລະພ້ອມດ້ວຍທຸກສິ່ງທີ່ຈຳເປັນ.</w:t>
      </w:r>
      <w:r>
        <w:rPr>
          <w:vertAlign w:val="superscript"/>
        </w:rPr>
        <w:t>14</w:t>
      </w:r>
      <w:r>
        <w:t>ພີ່ນ້ອງຂອງພວກເຮົາ ຕ້ອງຮຽນຮູ້ທີ່ຈະມີສ່ວນໃນການເຮັດການດີ ທີ່ຕອບສະຫນອງຕໍ່ຄວາມຈຳເປັນເລັ່ງດ່ວນ ເພື່ອພວກເຂົາຈະບໍ່ເປັນຄົນທີ່ ບໍ່ເກີດຜົນ.</w:t>
      </w:r>
      <w:r>
        <w:rPr>
          <w:vertAlign w:val="superscript"/>
        </w:rPr>
        <w:t>15</w:t>
      </w:r>
      <w:r>
        <w:t>ທຸກຄົນທີ່ຢູ່ນຳເຮົາ ຕ່າງກໍຝາກຄຳທັກທາຍເຖິງທ່ານຝາກທັກທາຍບັນດາພີ່ນ້ອງທີ່ຮັກຂອງພວກເຮົາໃນຄວາມເຊື່ອອັນດຽວກັນ. ຂໍພຣະຄຸນຢູ່ກັບພວກທ່ານທຸກໆຄົນເຖີ້ນ.</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