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Tito</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Tito</w:t>
      </w:r>
      <w:r>
        <w:rPr>
          <w:lang w:val="en-US" w:eastAsia="en-US" w:bidi="en-US"/>
        </w:rPr>
      </w:r>
    </w:p>
    <w:p>
      <w:pPr>
        <w:sectPr>
          <w:type w:val="continuous"/>
          <w:pgSz w:w="12240" w:h="15840"/>
          <w:pgMar w:top="1440" w:right="1800" w:bottom="1440" w:left="1800" w:header="720" w:footer="720" w:gutter="0"/>
          <w:cols w:space="720"/>
          <w:docGrid w:linePitch="360"/>
        </w:sectPr>
      </w:pPr>
    </w:p>
    <w:p>
      <w:r>
        <w:t>Capítulo 1</w:t>
        <w:br/>
      </w:r>
    </w:p>
    <w:p>
      <w:pPr>
        <w:pBdr>
          <w:bottom w:val="single" w:sz="6" w:space="1" w:color="auto"/>
        </w:pBdr>
      </w:pPr>
      <w:r/>
      <w:r>
        <w:rPr>
          <w:vertAlign w:val="superscript"/>
        </w:rPr>
        <w:t>1</w:t>
      </w:r>
      <w:r>
        <w:t>Pablo, siervo de Dios y apóstol de Jesucristo, según la fe del pueblo escogido de Dios y el conocimiento de la verdad que concuerda con la piedad,</w:t>
      </w:r>
      <w:r>
        <w:rPr>
          <w:vertAlign w:val="superscript"/>
        </w:rPr>
        <w:t>2</w:t>
      </w:r>
      <w:r>
        <w:t>con la esperanza de la vida eterna que Dios, quien no miente, prometió desde antes de todos los tiempos.</w:t>
      </w:r>
      <w:r>
        <w:rPr>
          <w:vertAlign w:val="superscript"/>
        </w:rPr>
        <w:t>3</w:t>
      </w:r>
      <w:r>
        <w:t>En el momento adecuado, Él reveló Su palabra a través de la proclamación a la cual me ha sido confiada de acuerdo al mandato de Dios nuestro Salvador.</w:t>
      </w:r>
      <w:r>
        <w:rPr>
          <w:vertAlign w:val="superscript"/>
        </w:rPr>
        <w:t>4</w:t>
      </w:r>
      <w:r>
        <w:t>A Tito, un verdadero hijo en nuestra fe común. Gracia y paz de Dios el Padre y de Cristo Jesús nuestro Salvador.</w:t>
      </w:r>
      <w:r>
        <w:rPr>
          <w:vertAlign w:val="superscript"/>
        </w:rPr>
        <w:t>5</w:t>
      </w:r>
      <w:r>
        <w:t>Para este propósito te dejé en Creta, para que pusieras en orden las cosas que no han sido completadas y nombres ancianos en cada ciudad como te instruí.</w:t>
      </w:r>
      <w:r>
        <w:rPr>
          <w:vertAlign w:val="superscript"/>
        </w:rPr>
        <w:t>6</w:t>
      </w:r>
      <w:r>
        <w:t>Un anciano debe ser irreprensible, esposo de una sola mujer, con hijos fieles, que no sean acusados de ser malos o indisciplinados.</w:t>
      </w:r>
      <w:r>
        <w:rPr>
          <w:vertAlign w:val="superscript"/>
        </w:rPr>
        <w:t>7</w:t>
      </w:r>
      <w:r>
        <w:t>Es necesario que el obispo, como administrador de la casa de Dios, sea irreprensible. No debe ser escandaloso o desenfrenado. No se debe enojar fácilmente, ni ser un borracho, ni un alborotador, ni un codicioso.</w:t>
      </w:r>
      <w:r>
        <w:rPr>
          <w:vertAlign w:val="superscript"/>
        </w:rPr>
        <w:t>8</w:t>
      </w:r>
      <w:r>
        <w:t>En su lugar, debe ser hospitalario, amigo de lo que es bueno. Debe ser sensible, justo, piadoso y tener dominio propio.</w:t>
      </w:r>
      <w:r>
        <w:rPr>
          <w:vertAlign w:val="superscript"/>
        </w:rPr>
        <w:t>9</w:t>
      </w:r>
      <w:r>
        <w:t>Debe aferrarse fuertemente al mensaje confiable que le fue enseñado, de modo que él pueda motivar a otros con sana enseñanza y corregir a aquellos que se le oponen.</w:t>
      </w:r>
      <w:r>
        <w:rPr>
          <w:vertAlign w:val="superscript"/>
        </w:rPr>
        <w:t>10</w:t>
      </w:r>
      <w:r>
        <w:t>Porque hay muchas personas rebeldes, especialmente aquellos de la circuncisión. Sus palabras no tienen valor. Ellos engañan y guían a las personas en la dirección equivocada.</w:t>
      </w:r>
      <w:r>
        <w:rPr>
          <w:vertAlign w:val="superscript"/>
        </w:rPr>
        <w:t>11</w:t>
      </w:r>
      <w:r>
        <w:t>Es necesario detenerlos. Ellos enseñan lo que no deberían enseñar por ganancias deshonestas y dividen familias enteras.</w:t>
      </w:r>
      <w:r>
        <w:rPr>
          <w:vertAlign w:val="superscript"/>
        </w:rPr>
        <w:t>12</w:t>
      </w:r>
      <w:r>
        <w:t>Uno de ellos de sus propios profetas, dijo: "Los Cretenses son siempre mentirosos, bestias malvadas, glotones ociosos."</w:t>
      </w:r>
      <w:r>
        <w:rPr>
          <w:vertAlign w:val="superscript"/>
        </w:rPr>
        <w:t>13</w:t>
      </w:r>
      <w:r>
        <w:t>Esta declaración es verdadera. Así que corrígelos severamente para que puedan estar firmes en la fe,</w:t>
      </w:r>
      <w:r>
        <w:rPr>
          <w:vertAlign w:val="superscript"/>
        </w:rPr>
        <w:t>14</w:t>
      </w:r>
      <w:r>
        <w:t>no prestando atención a falsas creencias judías o a mandamientos de hombres que se desvían de la verdad.</w:t>
      </w:r>
      <w:r>
        <w:rPr>
          <w:vertAlign w:val="superscript"/>
        </w:rPr>
        <w:t>15</w:t>
      </w:r>
      <w:r>
        <w:t>Para aquellos que son puros, todas las cosas son puras. Pero para aquellos que son corruptos e incrédulos, nada es puro, porque sus mentes y conciencias han sido manchadas.</w:t>
      </w:r>
      <w:r>
        <w:rPr>
          <w:vertAlign w:val="superscript"/>
        </w:rPr>
        <w:t>16</w:t>
      </w:r>
      <w:r>
        <w:t>Ellos profesan conocer a Dios, pero lo niegan por sus obras. Son detestables, desobedientes y están desaprobados para cualquier buena obra.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w:t>
        <w:br/>
      </w:r>
    </w:p>
    <w:p>
      <w:pPr>
        <w:pBdr>
          <w:bottom w:val="single" w:sz="6" w:space="1" w:color="auto"/>
        </w:pBdr>
      </w:pPr>
      <w:r/>
      <w:r>
        <w:rPr>
          <w:vertAlign w:val="superscript"/>
        </w:rPr>
        <w:t>1</w:t>
      </w:r>
      <w:r>
        <w:t>Pero tú, habla lo que esté de acuerdo con la fiel instrucción.</w:t>
      </w:r>
      <w:r>
        <w:rPr>
          <w:vertAlign w:val="superscript"/>
        </w:rPr>
        <w:t>2</w:t>
      </w:r>
      <w:r>
        <w:t>Los ancianos deben ser moderados, dignos, sensibles, firmes en la fe, el amor y la perseverancia.</w:t>
      </w:r>
      <w:r>
        <w:rPr>
          <w:vertAlign w:val="superscript"/>
        </w:rPr>
        <w:t>3</w:t>
      </w:r>
      <w:r>
        <w:t>Las ancianas también deben presentarse a sí mismas como reverentes, no chismosas. No deben ser esclavas a mucho vino. Deben enseñar lo que es bueno</w:t>
      </w:r>
      <w:r>
        <w:rPr>
          <w:vertAlign w:val="superscript"/>
        </w:rPr>
        <w:t>4</w:t>
      </w:r>
      <w:r>
        <w:t>y enseñar a las mujeres más jóvenes a amar sensiblemente a sus propios esposos e hijos.</w:t>
      </w:r>
      <w:r>
        <w:rPr>
          <w:vertAlign w:val="superscript"/>
        </w:rPr>
        <w:t>5</w:t>
      </w:r>
      <w:r>
        <w:t>Deben enseñarles a ser sensibles, puras, buenas amas de casa y obedientes a sus propios esposos. Ellas deben hacer estas cosas para que la Palabra de Dios no sea blasfemada.</w:t>
      </w:r>
      <w:r>
        <w:rPr>
          <w:vertAlign w:val="superscript"/>
        </w:rPr>
        <w:t>6</w:t>
      </w:r>
      <w:r>
        <w:t>De la misma manera, exhorta a los hombres más jóvenes a ser sensibles.</w:t>
      </w:r>
      <w:r>
        <w:rPr>
          <w:vertAlign w:val="superscript"/>
        </w:rPr>
        <w:t>7</w:t>
      </w:r>
      <w:r>
        <w:t>En todas las cosas preséntate como un modelo de buenas obras; y cuando enseñes, muestra integridad y dignidad.</w:t>
      </w:r>
      <w:r>
        <w:rPr>
          <w:vertAlign w:val="superscript"/>
        </w:rPr>
        <w:t>8</w:t>
      </w:r>
      <w:r>
        <w:t>Habla un mensaje que sea saludable e irreprensible, para que cualquiera que se oponga sea puesto en vergüenza, porque no tiene nada malo que decir de nosotros.</w:t>
      </w:r>
      <w:r>
        <w:rPr>
          <w:vertAlign w:val="superscript"/>
        </w:rPr>
        <w:t>9</w:t>
      </w:r>
      <w:r>
        <w:t>Los esclavos deben ser sumisos a sus amos en todo, para complacerlos y no discutir con ellos,</w:t>
      </w:r>
      <w:r>
        <w:rPr>
          <w:vertAlign w:val="superscript"/>
        </w:rPr>
        <w:t>10</w:t>
      </w:r>
      <w:r>
        <w:t>no deben robarles, por el contrario, deben mostrar toda buena fe, para que en toda manera puedan dar crédito a la enseñanza acerca de Dios nuestro Salvador.</w:t>
      </w:r>
      <w:r>
        <w:rPr>
          <w:vertAlign w:val="superscript"/>
        </w:rPr>
        <w:t>11</w:t>
      </w:r>
      <w:r>
        <w:t>Porque la gracia de Dios se ha manifestado para salvación de todas las personas.</w:t>
      </w:r>
      <w:r>
        <w:rPr>
          <w:vertAlign w:val="superscript"/>
        </w:rPr>
        <w:t>12</w:t>
      </w:r>
      <w:r>
        <w:t>Ella nos enseña a rechazar la impiedad y las pasiones mundanas, a vivir de forma autocontrolada, recta, y piadosa en esta época,</w:t>
      </w:r>
      <w:r>
        <w:rPr>
          <w:vertAlign w:val="superscript"/>
        </w:rPr>
        <w:t>13</w:t>
      </w:r>
      <w:r>
        <w:t>mientras miramos adelante para recibir nuestra bendita esperanza, la aparición de la gloria de nuestro gran Dios y Salvador Jesucristo.</w:t>
      </w:r>
      <w:r>
        <w:rPr>
          <w:vertAlign w:val="superscript"/>
        </w:rPr>
        <w:t>14</w:t>
      </w:r>
      <w:r>
        <w:t>Jesús se entregó a Sí mismo por nosotros para redimirnos de todo desorden y purificar, para Sí mismo a personas especiales quienes estén deseosas de hacer buenas obras.</w:t>
      </w:r>
      <w:r>
        <w:rPr>
          <w:vertAlign w:val="superscript"/>
        </w:rPr>
        <w:t>15</w:t>
      </w:r>
      <w:r>
        <w:t>Habla sobre estas cosas, exhorta a las personas a hacerlas y corrige con toda autoridad. No permitas que nadie te menosprecie.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3</w:t>
        <w:br/>
      </w:r>
    </w:p>
    <w:p>
      <w:pPr>
        <w:pBdr>
          <w:bottom w:val="single" w:sz="6" w:space="1" w:color="auto"/>
        </w:pBdr>
      </w:pPr>
      <w:r/>
      <w:r>
        <w:rPr>
          <w:vertAlign w:val="superscript"/>
        </w:rPr>
        <w:t>1</w:t>
      </w:r>
      <w:r>
        <w:t>Recuérdales someterse a los gobernantes y autoridades, obedecerles y para estar listos para toda buena obra,</w:t>
      </w:r>
      <w:r>
        <w:rPr>
          <w:vertAlign w:val="superscript"/>
        </w:rPr>
        <w:t>2</w:t>
      </w:r>
      <w:r>
        <w:t>que no insulten a nadie, ni sean pendencieros, sino amables, mostrando humildad a todas las personas.</w:t>
      </w:r>
      <w:r>
        <w:rPr>
          <w:vertAlign w:val="superscript"/>
        </w:rPr>
        <w:t>3</w:t>
      </w:r>
      <w:r>
        <w:t>Porque una vez nosotros mismos fuimos desconsiderados y desobedientes, extraviados y esclavizados por varias pasiones y placeres, vivíamos en maldad y envidia, éramos detestables y nos odiábamos unos a otros.</w:t>
      </w:r>
      <w:r>
        <w:rPr>
          <w:vertAlign w:val="superscript"/>
        </w:rPr>
        <w:t>4</w:t>
      </w:r>
      <w:r>
        <w:t>Pero cuando la bondad de Dios nuestro Salvador y Su amor por la humanidad apareció,</w:t>
      </w:r>
      <w:r>
        <w:rPr>
          <w:vertAlign w:val="superscript"/>
        </w:rPr>
        <w:t>5</w:t>
      </w:r>
      <w:r>
        <w:t>no fue por obras de justicia que nosotros hicimos, sino por su misericordia que Él nos salvó, a través del lavado del nuevo nacimiento y renovación por el Espíritu Santo,</w:t>
      </w:r>
      <w:r>
        <w:rPr>
          <w:vertAlign w:val="superscript"/>
        </w:rPr>
        <w:t>6</w:t>
      </w:r>
      <w:r>
        <w:t>el cual Dios derramó abundantemente en nosotros a través de nuestro Salvador Jesucristo,</w:t>
      </w:r>
      <w:r>
        <w:rPr>
          <w:vertAlign w:val="superscript"/>
        </w:rPr>
        <w:t>7</w:t>
      </w:r>
      <w:r>
        <w:t>así que habiendo sido justificados por Su gracia, pudiéramos ser herederos teniendo la esperanza de la vida eterna.</w:t>
      </w:r>
      <w:r>
        <w:rPr>
          <w:vertAlign w:val="superscript"/>
        </w:rPr>
        <w:t>8</w:t>
      </w:r>
      <w:r>
        <w:t>Este mensaje es muy cierto. Quiero que insistas sobre estas cosas, para que aquéllos que confían en Dios puedan mantenerse ocupados en buenas obras. Estas cosas son buenas y beneficiosas para todas las personas.</w:t>
      </w:r>
      <w:r>
        <w:rPr>
          <w:vertAlign w:val="superscript"/>
        </w:rPr>
        <w:t>9</w:t>
      </w:r>
      <w:r>
        <w:t>Pero evita debates necios y de genealogías; y contiendas y conflictos sobre la ley. Estas cosas no tienen valor ni provecho.</w:t>
      </w:r>
      <w:r>
        <w:rPr>
          <w:vertAlign w:val="superscript"/>
        </w:rPr>
        <w:t>10</w:t>
      </w:r>
      <w:r>
        <w:t>Rechaza a cualquiera que esté causando divisiones entre ustedes, después de una o dos advertencias,</w:t>
      </w:r>
      <w:r>
        <w:rPr>
          <w:vertAlign w:val="superscript"/>
        </w:rPr>
        <w:t>11</w:t>
      </w:r>
      <w:r>
        <w:t>y conoce que uno como ese se ha desviado del buen camino y está pecando y se condena a sí mismo.</w:t>
      </w:r>
      <w:r>
        <w:rPr>
          <w:vertAlign w:val="superscript"/>
        </w:rPr>
        <w:t>12</w:t>
      </w:r>
      <w:r>
        <w:t>Cuando yo te envíe a Artemas o Tíquico, apresúrate y ven a mí en Nicópolis, donde he decidido pasar el invierno.</w:t>
      </w:r>
      <w:r>
        <w:rPr>
          <w:vertAlign w:val="superscript"/>
        </w:rPr>
        <w:t>13</w:t>
      </w:r>
      <w:r>
        <w:t>Apresúrate y encamina a Zenas, el abogado y Apolos, de manera que no les falte nada.</w:t>
      </w:r>
      <w:r>
        <w:rPr>
          <w:vertAlign w:val="superscript"/>
        </w:rPr>
        <w:t>14</w:t>
      </w:r>
      <w:r>
        <w:t>Nuestra gente debe aprender a ocuparse en buenas obras que atiendan las necesidades apremiantes para que no sean infructíferos.</w:t>
      </w:r>
      <w:r>
        <w:rPr>
          <w:vertAlign w:val="superscript"/>
        </w:rPr>
        <w:t>15</w:t>
      </w:r>
      <w:r>
        <w:t>Todos esos que están conmigo te saludan. Saluda a los que nos aman en la fe. La gracia sea con todos ustedes.</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