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 xml:space="preserve">In verses 6-9, Paul lists several qualities that a man must have if he is to be an elder in the church. Paul gives a similar list in 1 Timothy 3. </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 xml:space="preserve">The ULB uses different words that indicate requirements or obligations. These verbs have different levels of force associated with them. The subtle differences may be difficult to translate. The UDB translates these verbs in a more general way.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p>
    <w:p>
      <w:pPr>
        <w:pStyle w:val="Heading4"/>
      </w:pPr>
      <w:r>
        <w:t>Titus 1:3</w:t>
      </w:r>
      <w:r/>
    </w:p>
    <w:p>
      <w:pPr>
        <w:pStyle w:val="Heading5"/>
      </w:pPr>
      <w:r>
        <w:t>At the right time</w:t>
      </w:r>
      <w:r/>
    </w:p>
    <w:p>
      <w:r/>
      <w:r>
        <w:t>"At the proper time"</w:t>
      </w:r>
      <w:r/>
    </w:p>
    <w:p>
      <w:pPr>
        <w:pStyle w:val="Heading5"/>
      </w:pPr>
      <w:r>
        <w:t>he revealed his word</w:t>
      </w:r>
      <w:r/>
    </w:p>
    <w:p>
      <w:r/>
      <w:r>
        <w:t xml:space="preserve">Paul speaks of God's message as if it were an object that could be visibly shown to people. Alternate translation: "He caused people to understand his message" </w:t>
      </w:r>
      <w:r/>
    </w:p>
    <w:p>
      <w:pPr>
        <w:pStyle w:val="Heading5"/>
      </w:pPr>
      <w:r>
        <w:t>with which I have been entrusted</w:t>
      </w:r>
      <w:r/>
    </w:p>
    <w:p>
      <w:r/>
      <w:r>
        <w:t xml:space="preserve">This can be translated in active form, and what God trusted Paul to do can be stated explicitly. Alternate translation: "that he trusted me to deliver" </w:t>
      </w:r>
      <w:r/>
    </w:p>
    <w:p>
      <w:pPr>
        <w:pStyle w:val="Heading5"/>
      </w:pPr>
      <w:r>
        <w:t>God our Savior</w:t>
      </w:r>
      <w:r/>
    </w:p>
    <w:p>
      <w:r/>
      <w:r>
        <w:t>"God, who saves us"</w:t>
      </w:r>
    </w:p>
    <w:p>
      <w:pPr>
        <w:pStyle w:val="Heading4"/>
      </w:pPr>
      <w:r>
        <w:t>Titus 1:4</w:t>
      </w:r>
      <w:r/>
    </w:p>
    <w:p>
      <w:pPr>
        <w:pStyle w:val="Heading5"/>
      </w:pPr>
      <w:r>
        <w:t>a true son</w:t>
      </w:r>
      <w:r/>
    </w:p>
    <w:p>
      <w:r/>
      <w:r>
        <w:t xml:space="preserve">Though Titus was not Paul's biological son, they share a common faith in Christ. Thus, in Christ, Paul considers Titus as his own son. Alternate translation: "you who are like a son to me" </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 xml:space="preserve">This was a common greeting Paul used. You can state clearly the understood information. Alternate translation: "May you experience kindness and peace within" </w:t>
      </w:r>
      <w:r/>
    </w:p>
    <w:p>
      <w:pPr>
        <w:pStyle w:val="Heading5"/>
      </w:pPr>
      <w:r>
        <w:t>Christ Jesus our Savior</w:t>
      </w:r>
      <w:r/>
    </w:p>
    <w:p>
      <w:r/>
      <w:r>
        <w:t>"Christ Jesus who is our Savior"</w:t>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 xml:space="preserve">This means that he has only one wife, that is, he does not have any other wives or concubines. It may also imply that he does not commit adultery and that he has not divorced a previous wife. Alternate translation: "a man who has only one woman" or "a man who is faithful to his wife" </w:t>
      </w:r>
      <w:r/>
    </w:p>
    <w:p>
      <w:pPr>
        <w:pStyle w:val="Heading5"/>
      </w:pPr>
      <w:r>
        <w:t>faithful children</w:t>
      </w:r>
      <w:r/>
    </w:p>
    <w:p>
      <w:r/>
      <w:r>
        <w:t>Possible meanings are 1) children who believe in Jesus or 2) children who are trustworthy.</w:t>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 xml:space="preserve">Paul speaks of the church as if it were God's household and the overseer as if he were a servant in charge of managing the household. </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p>
    <w:p>
      <w:pPr>
        <w:pStyle w:val="Heading4"/>
      </w:pPr>
      <w:r>
        <w:t>Titus 1:8</w:t>
      </w:r>
      <w:r/>
    </w:p>
    <w:p>
      <w:pPr>
        <w:pStyle w:val="Heading5"/>
      </w:pPr>
      <w:r>
        <w:t>Instead</w:t>
      </w:r>
      <w:r/>
    </w:p>
    <w:p>
      <w:r/>
      <w:r>
        <w:t>Paul is changing his argument from what an elder is not to be to what an elder is to be.</w:t>
      </w:r>
    </w:p>
    <w:p>
      <w:pPr>
        <w:pStyle w:val="Heading4"/>
      </w:pPr>
      <w:r>
        <w:t>Titus 1:9</w:t>
      </w:r>
      <w:r/>
    </w:p>
    <w:p>
      <w:pPr>
        <w:pStyle w:val="Heading5"/>
      </w:pPr>
      <w:r>
        <w:t>hold tightly to</w:t>
      </w:r>
      <w:r/>
    </w:p>
    <w:p>
      <w:r/>
      <w:r>
        <w:t xml:space="preserve">Paul speaks of devotion to the Christian faith as if it were grasping the faith with one's hands. Alternate translation: "be devoted to" or "know well" </w:t>
      </w:r>
      <w:r/>
    </w:p>
    <w:p>
      <w:pPr>
        <w:pStyle w:val="Heading5"/>
      </w:pPr>
      <w:r>
        <w:t>truthful teaching</w:t>
      </w:r>
      <w:r/>
    </w:p>
    <w:p>
      <w:r/>
      <w:r>
        <w:t xml:space="preserve">The Greek word translated "truthful" is a word meaning "healthy" and here is a dead metaphor for true, trustworthy, and morally good. Alternate translation: "trustworthy words" </w:t>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 xml:space="preserve">This phrase describes the rebellious people mentioned in the previous phrase. Here "empty" is a metaphor for useless, and "empty talkers" are people who say useless or foolish things. Alternate translation: "people who say useless things and deceive others" </w:t>
      </w:r>
      <w:r/>
    </w:p>
    <w:p>
      <w:pPr>
        <w:pStyle w:val="Heading5"/>
      </w:pPr>
      <w:r>
        <w:t>those of the circumcision</w:t>
      </w:r>
      <w:r/>
    </w:p>
    <w:p>
      <w:r/>
      <w:r>
        <w:t xml:space="preserve">This refers to the Christian Jews who taught that men must be circumcised in order to follow Christ. </w:t>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 xml:space="preserve">"Cretans lie all the time." This is an exaggeration that means that many Cretans lie often. </w:t>
      </w:r>
      <w:r/>
    </w:p>
    <w:p>
      <w:pPr>
        <w:pStyle w:val="Heading5"/>
      </w:pPr>
      <w:r>
        <w:t>evil beasts</w:t>
      </w:r>
      <w:r/>
    </w:p>
    <w:p>
      <w:r/>
      <w:r>
        <w:t xml:space="preserve">This metaphor compares the Cretans to dangerous wild animals. </w:t>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 xml:space="preserve">The Greek word translated "truthful" is a word meaning "healthy" and here is a dead metaphor for true, trustworthy, and morally good. Alternate translation: "trustworthy words" </w:t>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 xml:space="preserve">Paul speaks of the truth as if it were an object that one could turn away from or avoid. Alternate translation: "reject the truth" </w:t>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 xml:space="preserve">Paul speaks of sinners as if they were physically dirty. Alternate translation: "if people are morally defiled and do not believe, they cannot do anything pure" </w:t>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 xml:space="preserve">Paul implies what is in contrast. Alternate translation: "But you, Titus, in contrast with the false teachers, be sure to say those things that fit" </w:t>
      </w:r>
      <w:r/>
    </w:p>
    <w:p>
      <w:pPr>
        <w:pStyle w:val="Heading5"/>
      </w:pPr>
      <w:r>
        <w:t>truthful instruction</w:t>
      </w:r>
      <w:r/>
    </w:p>
    <w:p>
      <w:r/>
      <w:r>
        <w:t xml:space="preserve">The Greek word translated "truthful" is a word meaning "healthy" and here is a dead metaphor for true, trustworthy, and morally good. Alternate translation: "trustworthy words" </w:t>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 xml:space="preserve">The word "sound" means to be firm and unwavering. The abstract nouns "faith," "love," and "perseverance" can be stated as verbs. Alternate translation: "and they must firmly believe the true teachings about God, truly love others, and continually serve God even when things are difficult" </w:t>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 xml:space="preserve">People who cannot control themselves and who drink too much wine are spoken of as if they were slaves to the wine. This can be stated in active form. Alternate translation: "and not drinking too much wine" or "and not addicted to wine" </w:t>
      </w:r>
    </w:p>
    <w:p>
      <w:pPr>
        <w:pStyle w:val="Heading4"/>
      </w:pPr>
      <w:r>
        <w:t>Titus 2:4</w:t>
      </w:r>
      <w:r/>
    </w:p>
    <w:p>
      <w:pPr>
        <w:pStyle w:val="Heading5"/>
      </w:pPr>
      <w:r>
        <w:t>General Information:</w:t>
      </w:r>
      <w:r/>
    </w:p>
    <w:p>
      <w:r/>
      <w:r>
        <w:t>This page has intentionally been left blank.</w:t>
      </w:r>
    </w:p>
    <w:p>
      <w:pPr>
        <w:pStyle w:val="Heading4"/>
      </w:pPr>
      <w:r>
        <w:t>Titus 2:5</w:t>
      </w:r>
      <w:r/>
    </w:p>
    <w:p>
      <w:pPr>
        <w:pStyle w:val="Heading5"/>
      </w:pPr>
      <w:r>
        <w:t>so that God's word may not be spoken of as evil</w:t>
      </w:r>
      <w:r/>
    </w:p>
    <w:p>
      <w:r/>
      <w:r>
        <w:t xml:space="preserve">"Word" here is a metonym for "message," which in turn is a metonym for God himself. This can be stated in active form. Alternate translation: "so that no one insults God's word" or "so that no one insults God by saying bad things about his message" </w:t>
      </w:r>
    </w:p>
    <w:p>
      <w:pPr>
        <w:pStyle w:val="Heading4"/>
      </w:pPr>
      <w:r>
        <w:t>Titus 2:6</w:t>
      </w:r>
      <w:r/>
    </w:p>
    <w:p>
      <w:pPr>
        <w:pStyle w:val="Heading5"/>
      </w:pPr>
      <w:r>
        <w:t>In the same way, encourage</w:t>
      </w:r>
      <w:r/>
    </w:p>
    <w:p>
      <w:r/>
      <w:r>
        <w:t>"Also be sure to encourage"</w:t>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p>
    <w:p>
      <w:pPr>
        <w:pStyle w:val="Heading4"/>
      </w:pPr>
      <w:r>
        <w:t>Titus 2:8</w:t>
      </w:r>
      <w:r/>
    </w:p>
    <w:p>
      <w:pPr>
        <w:pStyle w:val="Heading5"/>
      </w:pPr>
      <w:r>
        <w:t>a truthful message</w:t>
      </w:r>
      <w:r/>
    </w:p>
    <w:p>
      <w:r/>
      <w:r>
        <w:t xml:space="preserve">The Greek word translated "truthful, is a word meaning "healthy" and here is a dead metaphor for true, trustworthy, and morally good. Alternate translation: "trustworthy words" </w:t>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 xml:space="preserve">Paul speaks of the grace of God as if it were a person who goes to other people. </w:t>
      </w:r>
    </w:p>
    <w:p>
      <w:pPr>
        <w:pStyle w:val="Heading4"/>
      </w:pPr>
      <w:r>
        <w:t>Titus 2:12</w:t>
      </w:r>
      <w:r/>
    </w:p>
    <w:p>
      <w:pPr>
        <w:pStyle w:val="Heading5"/>
      </w:pPr>
      <w:r>
        <w:t>trains us</w:t>
      </w:r>
      <w:r/>
    </w:p>
    <w:p>
      <w:r/>
      <w:r>
        <w:t xml:space="preserve">Paul speaks of the grace of God </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 xml:space="preserve">Here "glory" represents Jesus himself, who will appear gloriously. Here "hope" means "confidently expectation." Alternate translation: "the good thing for which we confidently wait, that is, the glorious appearance of our great God and Savior Jesus Christ" </w:t>
      </w:r>
    </w:p>
    <w:p>
      <w:pPr>
        <w:pStyle w:val="Heading4"/>
      </w:pPr>
      <w:r>
        <w:t>Titus 2:14</w:t>
      </w:r>
      <w:r/>
    </w:p>
    <w:p>
      <w:pPr>
        <w:pStyle w:val="Heading5"/>
      </w:pPr>
      <w:r>
        <w:t>gave himself for us</w:t>
      </w:r>
      <w:r/>
    </w:p>
    <w:p>
      <w:r/>
      <w:r>
        <w:t xml:space="preserve">This refers to Jesus dying willingly. Alternate translation: "gave himself to die for us" </w:t>
      </w:r>
      <w:r/>
    </w:p>
    <w:p>
      <w:pPr>
        <w:pStyle w:val="Heading5"/>
      </w:pPr>
      <w:r>
        <w:t>to redeem us from all lawlessness</w:t>
      </w:r>
      <w:r/>
    </w:p>
    <w:p>
      <w:r/>
      <w:r>
        <w:t xml:space="preserve">Paul speaks of Jesus as if he were setting slaves free from their evil master. </w:t>
      </w:r>
      <w:r/>
    </w:p>
    <w:p>
      <w:pPr>
        <w:pStyle w:val="Heading5"/>
      </w:pPr>
      <w:r>
        <w:t>a special people</w:t>
      </w:r>
      <w:r/>
    </w:p>
    <w:p>
      <w:r/>
      <w:r>
        <w:t>A group of people that he treasures.</w:t>
      </w:r>
      <w:r/>
    </w:p>
    <w:p>
      <w:pPr>
        <w:pStyle w:val="Heading5"/>
      </w:pPr>
      <w:r>
        <w:t>are eager</w:t>
      </w:r>
      <w:r/>
    </w:p>
    <w:p>
      <w:r/>
      <w:r>
        <w:t>"have a strong desire"</w:t>
      </w:r>
    </w:p>
    <w:p>
      <w:pPr>
        <w:pStyle w:val="Heading4"/>
      </w:pPr>
      <w:r>
        <w:t>Titus 2:15</w:t>
      </w:r>
      <w:r/>
    </w:p>
    <w:p>
      <w:pPr>
        <w:pStyle w:val="Heading5"/>
      </w:pPr>
      <w:r>
        <w:t>give correction with all authority</w:t>
      </w:r>
      <w:r/>
    </w:p>
    <w:p>
      <w:r/>
      <w:r>
        <w:t xml:space="preserve">This statement can be made explicit. Alternate translation: "correct with all authority those people who do not do these things" </w:t>
      </w:r>
      <w:r/>
    </w:p>
    <w:p>
      <w:pPr>
        <w:pStyle w:val="Heading5"/>
      </w:pPr>
      <w:r>
        <w:t>Let no one</w:t>
      </w:r>
      <w:r/>
    </w:p>
    <w:p>
      <w:r/>
      <w:r>
        <w:t>"Do not allow anyone to"</w:t>
      </w:r>
      <w:r/>
    </w:p>
    <w:p>
      <w:pPr>
        <w:pStyle w:val="Heading5"/>
      </w:pPr>
      <w:r>
        <w:t>disregard you</w:t>
      </w:r>
      <w:r/>
    </w:p>
    <w:p>
      <w:r/>
      <w:r>
        <w:t xml:space="preserve">This statement can be made explicit. Alternate translation: "refuse to listen to your words" or "refuse to respect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 xml:space="preserve">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p>
    <w:p>
      <w:pPr>
        <w:pStyle w:val="Heading4"/>
      </w:pPr>
      <w:r>
        <w:t>Titus 3:2</w:t>
      </w:r>
      <w:r/>
    </w:p>
    <w:p>
      <w:pPr>
        <w:pStyle w:val="Heading5"/>
      </w:pPr>
      <w:r>
        <w:t>to insult no one</w:t>
      </w:r>
      <w:r/>
    </w:p>
    <w:p>
      <w:r/>
      <w:r>
        <w:t>"to speak evil of no one"</w:t>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 xml:space="preserve">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 </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p>
    <w:p>
      <w:pPr>
        <w:pStyle w:val="Heading4"/>
      </w:pPr>
      <w:r>
        <w:t>Titus 3:4</w:t>
      </w:r>
      <w:r/>
    </w:p>
    <w:p>
      <w:pPr>
        <w:pStyle w:val="Heading5"/>
      </w:pPr>
      <w:r>
        <w:t>when the kindness of God our Savior and his love for mankind appeared</w:t>
      </w:r>
      <w:r/>
    </w:p>
    <w:p>
      <w:r/>
      <w:r>
        <w:t xml:space="preserve">Paul speaks of God's kindness and love as if they were people that came into our sight. </w:t>
      </w:r>
    </w:p>
    <w:p>
      <w:pPr>
        <w:pStyle w:val="Heading4"/>
      </w:pPr>
      <w:r>
        <w:t>Titus 3:5</w:t>
      </w:r>
      <w:r/>
    </w:p>
    <w:p>
      <w:pPr>
        <w:pStyle w:val="Heading5"/>
      </w:pPr>
      <w:r>
        <w:t>by his mercy</w:t>
      </w:r>
      <w:r/>
    </w:p>
    <w:p>
      <w:r/>
      <w:r>
        <w:t>"because he had mercy on us"</w:t>
      </w:r>
      <w:r/>
    </w:p>
    <w:p>
      <w:pPr>
        <w:pStyle w:val="Heading5"/>
      </w:pPr>
      <w:r>
        <w:t>washing of new birth</w:t>
      </w:r>
      <w:r/>
    </w:p>
    <w:p>
      <w:r/>
      <w:r>
        <w:t xml:space="preserve">Paul is probably speaking of God's forgiveness for sinners as if God were physically washing them. He is also speaking of sinners who become responsive to God as if they had been born again. </w:t>
      </w:r>
    </w:p>
    <w:p>
      <w:pPr>
        <w:pStyle w:val="Heading4"/>
      </w:pPr>
      <w:r>
        <w:t>Titus 3:6</w:t>
      </w:r>
      <w:r/>
    </w:p>
    <w:p>
      <w:pPr>
        <w:pStyle w:val="Heading5"/>
      </w:pPr>
      <w:r>
        <w:t>whom God richly poured on us</w:t>
      </w:r>
      <w:r/>
    </w:p>
    <w:p>
      <w:r/>
      <w:r>
        <w:t xml:space="preserve">It is common for New Testament writers to speak of the Holy Spirit as a liquid that God can pour out in large amounts. Alternate translation: "whom God gave to us generously" </w:t>
      </w:r>
      <w:r/>
    </w:p>
    <w:p>
      <w:pPr>
        <w:pStyle w:val="Heading5"/>
      </w:pPr>
      <w:r>
        <w:t>through our Savior Jesus Christ</w:t>
      </w:r>
      <w:r/>
    </w:p>
    <w:p>
      <w:r/>
      <w:r>
        <w:t>"when Jesus saved us"</w:t>
      </w:r>
    </w:p>
    <w:p>
      <w:pPr>
        <w:pStyle w:val="Heading4"/>
      </w:pPr>
      <w:r>
        <w:t>Titus 3:7</w:t>
      </w:r>
      <w:r/>
    </w:p>
    <w:p>
      <w:pPr>
        <w:pStyle w:val="Heading5"/>
      </w:pPr>
      <w:r>
        <w:t>having been justified</w:t>
      </w:r>
      <w:r/>
    </w:p>
    <w:p>
      <w:r/>
      <w:r>
        <w:t xml:space="preserve">This can be stated in active form. Alternate translation: "since God has declared us to be without sin" </w:t>
      </w:r>
      <w:r/>
    </w:p>
    <w:p>
      <w:pPr>
        <w:pStyle w:val="Heading5"/>
      </w:pPr>
      <w:r>
        <w:t>we might become heirs having the hope of eternal life</w:t>
      </w:r>
      <w:r/>
    </w:p>
    <w:p>
      <w:r/>
      <w:r>
        <w:t xml:space="preserve">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 </w:t>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p>
    <w:p>
      <w:pPr>
        <w:pStyle w:val="Heading4"/>
      </w:pPr>
      <w:r>
        <w:t>Titus 3:11</w:t>
      </w:r>
      <w:r/>
    </w:p>
    <w:p>
      <w:pPr>
        <w:pStyle w:val="Heading5"/>
      </w:pPr>
      <w:r>
        <w:t>such a person</w:t>
      </w:r>
      <w:r/>
    </w:p>
    <w:p>
      <w:r/>
      <w:r>
        <w:t>"a person like that"</w:t>
      </w:r>
      <w:r/>
    </w:p>
    <w:p>
      <w:pPr>
        <w:pStyle w:val="Heading5"/>
      </w:pPr>
      <w:r>
        <w:t>has turned from the right way</w:t>
      </w:r>
      <w:r/>
    </w:p>
    <w:p>
      <w:r/>
      <w:r>
        <w:t xml:space="preserve">Paul speaks of someone who has rejected the truth as if he had left the correct path on which he had been walking. </w:t>
      </w:r>
      <w:r/>
    </w:p>
    <w:p>
      <w:pPr>
        <w:pStyle w:val="Heading5"/>
      </w:pPr>
      <w:r>
        <w:t>condemns himself</w:t>
      </w:r>
      <w:r/>
    </w:p>
    <w:p>
      <w:r/>
      <w:r>
        <w:t>"brings judgment on himself"</w:t>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 xml:space="preserve">These are men's names. </w:t>
      </w:r>
      <w:r/>
    </w:p>
    <w:p>
      <w:pPr>
        <w:pStyle w:val="Heading5"/>
      </w:pPr>
      <w:r>
        <w:t>hurry and come</w:t>
      </w:r>
      <w:r/>
    </w:p>
    <w:p>
      <w:r/>
      <w:r>
        <w:t>"come quickly"</w:t>
      </w:r>
      <w:r/>
    </w:p>
    <w:p>
      <w:pPr>
        <w:pStyle w:val="Heading5"/>
      </w:pPr>
      <w:r>
        <w:t>spend the winter</w:t>
      </w:r>
      <w:r/>
    </w:p>
    <w:p>
      <w:r/>
      <w:r>
        <w:t>"stay until winter has ended"</w:t>
      </w:r>
    </w:p>
    <w:p>
      <w:pPr>
        <w:pStyle w:val="Heading4"/>
      </w:pPr>
      <w:r>
        <w:t>Titus 3:13</w:t>
      </w:r>
      <w:r/>
    </w:p>
    <w:p>
      <w:pPr>
        <w:pStyle w:val="Heading5"/>
      </w:pPr>
      <w:r>
        <w:t>Zenas ... Apollos</w:t>
      </w:r>
      <w:r/>
    </w:p>
    <w:p>
      <w:r/>
      <w:r>
        <w:t xml:space="preserve">These are men's names. </w:t>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 xml:space="preserve">Paul speaks of people doing good work as if they were trees bearing good fruit. This double negative means they should be fruitful or productive. Alternate translation: "needs; in this way they will be fruitful" or "needs, and so they will do good works" </w:t>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